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9B1BE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4FC48B7B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4227D622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0D4EB823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40"/>
          <w:szCs w:val="40"/>
          <w:u w:val="single"/>
        </w:rPr>
      </w:pPr>
      <w:r w:rsidRPr="004C2E26">
        <w:rPr>
          <w:rFonts w:ascii="CordiaUPC" w:hAnsi="CordiaUPC" w:cs="CordiaUPC" w:hint="cs"/>
          <w:b/>
          <w:bCs/>
          <w:sz w:val="40"/>
          <w:szCs w:val="40"/>
          <w:u w:val="single"/>
          <w:cs/>
        </w:rPr>
        <w:t>สัญญาบริการและติดตั้ง</w:t>
      </w:r>
    </w:p>
    <w:p w14:paraId="1FFACBC4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367E8C1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4592A0C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1BAF0AF8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5448245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ระหว่าง</w:t>
      </w:r>
    </w:p>
    <w:p w14:paraId="5046510E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4A06492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083F10C1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6727C2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112AFCE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64EF2336" w14:textId="04A7937C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 xml:space="preserve">บริษัท </w:t>
      </w:r>
      <w:r w:rsidR="00CC21A0" w:rsidRPr="004C2E26">
        <w:rPr>
          <w:rFonts w:ascii="CordiaUPC" w:hAnsi="CordiaUPC" w:cs="CordiaUPC" w:hint="cs"/>
          <w:b/>
          <w:bCs/>
          <w:sz w:val="28"/>
          <w:cs/>
        </w:rPr>
        <w:t>สมาร์ท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 ด</w:t>
      </w:r>
      <w:r w:rsidR="00FB7E3A" w:rsidRPr="004C2E26">
        <w:rPr>
          <w:rFonts w:ascii="CordiaUPC" w:hAnsi="CordiaUPC" w:cs="CordiaUPC" w:hint="cs"/>
          <w:b/>
          <w:bCs/>
          <w:sz w:val="28"/>
          <w:cs/>
        </w:rPr>
        <w:t>ิ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สทริบิวชั่น </w:t>
      </w:r>
      <w:r w:rsidR="00CC21A0" w:rsidRPr="004C2E26">
        <w:rPr>
          <w:rFonts w:ascii="CordiaUPC" w:hAnsi="CordiaUPC" w:cs="CordiaUPC" w:hint="cs"/>
          <w:b/>
          <w:bCs/>
          <w:sz w:val="28"/>
          <w:cs/>
        </w:rPr>
        <w:t>เซอร์</w:t>
      </w:r>
      <w:r w:rsidR="00FB7E3A" w:rsidRPr="004C2E26">
        <w:rPr>
          <w:rFonts w:ascii="CordiaUPC" w:hAnsi="CordiaUPC" w:cs="CordiaUPC" w:hint="cs"/>
          <w:b/>
          <w:bCs/>
          <w:sz w:val="28"/>
          <w:cs/>
        </w:rPr>
        <w:t>วิส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 จำกัด</w:t>
      </w:r>
    </w:p>
    <w:p w14:paraId="4526C35B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B2153B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96B07C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57FD66A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F58EEB0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กับ</w:t>
      </w:r>
    </w:p>
    <w:p w14:paraId="01C9A8B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05B031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E939967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6F70C66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547944C6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FE713DB" w14:textId="69919992" w:rsidR="00BF3055" w:rsidRPr="004C2E26" w:rsidRDefault="00BE5497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/>
          <w:b/>
          <w:bCs/>
          <w:sz w:val="28"/>
          <w:cs/>
        </w:rPr>
        <w:t xml:space="preserve">บริษัท </w:t>
      </w:r>
      <w:r w:rsidRPr="004C2E26">
        <w:rPr>
          <w:rFonts w:ascii="CordiaUPC" w:hAnsi="CordiaUPC" w:cs="CordiaUPC"/>
          <w:b/>
          <w:bCs/>
          <w:color w:val="FF0000"/>
          <w:sz w:val="28"/>
          <w:cs/>
        </w:rPr>
        <w:t>จำกัด</w:t>
      </w:r>
    </w:p>
    <w:p w14:paraId="6EF1AB92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4FF946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F1AC85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0185CB78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04DB5DB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3F26D9D" w14:textId="4F3847F5" w:rsidR="00444E0C" w:rsidRPr="004C2E26" w:rsidRDefault="00BF3055" w:rsidP="00444E0C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ลงวันที่</w:t>
      </w:r>
      <w:r w:rsidR="00444E0C" w:rsidRPr="004C2E26">
        <w:rPr>
          <w:rFonts w:ascii="CordiaUPC" w:hAnsi="CordiaUPC" w:cs="CordiaUPC" w:hint="cs"/>
          <w:b/>
          <w:bCs/>
          <w:sz w:val="28"/>
          <w:cs/>
        </w:rPr>
        <w:t xml:space="preserve">   </w:t>
      </w:r>
      <w:r w:rsidR="008711C7" w:rsidRPr="004C2E26">
        <w:rPr>
          <w:rFonts w:ascii="CordiaUPC" w:hAnsi="CordiaUPC" w:cs="CordiaUPC"/>
          <w:b/>
          <w:bCs/>
          <w:color w:val="FF0000"/>
          <w:sz w:val="28"/>
        </w:rPr>
        <w:t xml:space="preserve">15 </w:t>
      </w:r>
      <w:r w:rsidR="008711C7" w:rsidRPr="004C2E26">
        <w:rPr>
          <w:rFonts w:ascii="CordiaUPC" w:hAnsi="CordiaUPC" w:cs="CordiaUPC" w:hint="cs"/>
          <w:b/>
          <w:bCs/>
          <w:color w:val="FF0000"/>
          <w:sz w:val="28"/>
          <w:cs/>
        </w:rPr>
        <w:t xml:space="preserve">เมษายน </w:t>
      </w:r>
      <w:r w:rsidR="008711C7" w:rsidRPr="004C2E26">
        <w:rPr>
          <w:rFonts w:ascii="CordiaUPC" w:hAnsi="CordiaUPC" w:cs="CordiaUPC"/>
          <w:b/>
          <w:bCs/>
          <w:color w:val="FF0000"/>
          <w:sz w:val="28"/>
        </w:rPr>
        <w:t>2566</w:t>
      </w:r>
      <w:r w:rsidR="00444E0C" w:rsidRPr="004C2E26">
        <w:rPr>
          <w:rFonts w:ascii="CordiaUPC" w:hAnsi="CordiaUPC" w:cs="CordiaUPC"/>
          <w:b/>
          <w:bCs/>
          <w:color w:val="FF0000"/>
          <w:sz w:val="28"/>
        </w:rPr>
        <w:t xml:space="preserve"> </w:t>
      </w:r>
    </w:p>
    <w:p w14:paraId="6EA7D667" w14:textId="4664075C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04B66A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  <w:sectPr w:rsidR="00BF3055" w:rsidRPr="004C2E26" w:rsidSect="00BF3055">
          <w:footerReference w:type="default" r:id="rId10"/>
          <w:headerReference w:type="first" r:id="rId11"/>
          <w:footerReference w:type="first" r:id="rId12"/>
          <w:pgSz w:w="11906" w:h="16838" w:code="9"/>
          <w:pgMar w:top="1440" w:right="1296" w:bottom="1440" w:left="1440" w:header="720" w:footer="720" w:gutter="0"/>
          <w:pgNumType w:start="1"/>
          <w:cols w:space="720"/>
          <w:titlePg/>
          <w:docGrid w:linePitch="360"/>
        </w:sectPr>
      </w:pPr>
    </w:p>
    <w:p w14:paraId="77D6EA3B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0AE4BE97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  <w:cs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สัญญาบริการและติดตั้ง</w:t>
      </w:r>
    </w:p>
    <w:p w14:paraId="047062B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</w:p>
    <w:p w14:paraId="66883210" w14:textId="232C19A3" w:rsidR="00BF3055" w:rsidRPr="004C2E26" w:rsidRDefault="00BF3055" w:rsidP="00BF3055">
      <w:pPr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สัญญาฉบับนี้ทำที่กรุงเทพมหานคร เมื่อวันที่</w:t>
      </w:r>
      <w:r w:rsidR="003407A3" w:rsidRPr="004C2E26">
        <w:rPr>
          <w:rFonts w:ascii="CordiaUPC" w:hAnsi="CordiaUPC" w:cs="CordiaUPC" w:hint="cs"/>
          <w:sz w:val="28"/>
          <w:cs/>
        </w:rPr>
        <w:t xml:space="preserve">  </w:t>
      </w:r>
      <w:r w:rsidR="008711C7" w:rsidRPr="004C2E26">
        <w:rPr>
          <w:rFonts w:ascii="CordiaUPC" w:hAnsi="CordiaUPC" w:cs="CordiaUPC"/>
          <w:color w:val="FF0000"/>
          <w:sz w:val="28"/>
          <w:u w:val="single"/>
        </w:rPr>
        <w:t xml:space="preserve">15 </w:t>
      </w:r>
      <w:r w:rsidR="008711C7" w:rsidRPr="004C2E26">
        <w:rPr>
          <w:rFonts w:ascii="CordiaUPC" w:hAnsi="CordiaUPC" w:cs="CordiaUPC"/>
          <w:color w:val="FF0000"/>
          <w:sz w:val="28"/>
          <w:u w:val="single"/>
          <w:cs/>
        </w:rPr>
        <w:t xml:space="preserve">เมษายน </w:t>
      </w:r>
      <w:r w:rsidR="008711C7" w:rsidRPr="004C2E26">
        <w:rPr>
          <w:rFonts w:ascii="CordiaUPC" w:hAnsi="CordiaUPC" w:cs="CordiaUPC"/>
          <w:color w:val="FF0000"/>
          <w:sz w:val="28"/>
          <w:u w:val="single"/>
        </w:rPr>
        <w:t>2566</w:t>
      </w:r>
    </w:p>
    <w:p w14:paraId="11F58E5F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ระหว่าง</w:t>
      </w:r>
    </w:p>
    <w:p w14:paraId="14637DF9" w14:textId="2ECBC3BE" w:rsidR="00BF3055" w:rsidRPr="004C2E26" w:rsidRDefault="00FB7E3A" w:rsidP="00BF3055">
      <w:pPr>
        <w:jc w:val="thaiDistribute"/>
        <w:rPr>
          <w:rFonts w:ascii="CordiaUPC" w:hAnsi="CordiaUPC" w:cs="CordiaUPC"/>
          <w:color w:val="FF0000"/>
          <w:sz w:val="28"/>
        </w:rPr>
      </w:pPr>
      <w:r w:rsidRPr="004C2E26">
        <w:rPr>
          <w:rFonts w:ascii="CordiaUPC" w:hAnsi="CordiaUPC" w:cs="CordiaUPC"/>
          <w:color w:val="FF0000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color w:val="FF0000"/>
          <w:sz w:val="28"/>
          <w:cs/>
        </w:rPr>
        <w:t xml:space="preserve"> </w:t>
      </w:r>
      <w:r w:rsidR="00BF3055" w:rsidRPr="004C2E26">
        <w:rPr>
          <w:rFonts w:ascii="CordiaUPC" w:hAnsi="CordiaUPC" w:cs="CordiaUPC" w:hint="cs"/>
          <w:color w:val="FF0000"/>
          <w:sz w:val="28"/>
          <w:cs/>
        </w:rPr>
        <w:t xml:space="preserve">สำนักงานแห่งใหญ่ตั้งอยู่ เลขที่ 629/1 ถนนนวมินทร์ แขวงนวลจันทร์ เขตบึงกุ่ม กรุงเทพมหานคร 10230 (ซึ่งต่อไปในสัญญาฉบับนี้จะเรียกว่า </w:t>
      </w:r>
      <w:r w:rsidR="00BF3055" w:rsidRPr="004C2E26">
        <w:rPr>
          <w:rFonts w:ascii="CordiaUPC" w:hAnsi="CordiaUPC" w:cs="CordiaUPC" w:hint="cs"/>
          <w:color w:val="FF0000"/>
          <w:sz w:val="28"/>
        </w:rPr>
        <w:t>“</w:t>
      </w:r>
      <w:r w:rsidR="00BF3055" w:rsidRPr="004C2E26">
        <w:rPr>
          <w:rFonts w:ascii="CordiaUPC" w:hAnsi="CordiaUPC" w:cs="CordiaUPC" w:hint="cs"/>
          <w:b/>
          <w:bCs/>
          <w:color w:val="FF0000"/>
          <w:sz w:val="28"/>
          <w:cs/>
        </w:rPr>
        <w:t>บริษัทฯ</w:t>
      </w:r>
      <w:r w:rsidR="00BF3055" w:rsidRPr="004C2E26">
        <w:rPr>
          <w:rFonts w:ascii="CordiaUPC" w:hAnsi="CordiaUPC" w:cs="CordiaUPC" w:hint="cs"/>
          <w:color w:val="FF0000"/>
          <w:sz w:val="28"/>
        </w:rPr>
        <w:t>”</w:t>
      </w:r>
      <w:r w:rsidR="00BF3055" w:rsidRPr="004C2E26">
        <w:rPr>
          <w:rFonts w:ascii="CordiaUPC" w:hAnsi="CordiaUPC" w:cs="CordiaUPC" w:hint="cs"/>
          <w:color w:val="FF0000"/>
          <w:sz w:val="28"/>
          <w:cs/>
        </w:rPr>
        <w:t>) ฝ่ายหนึ่ง</w:t>
      </w:r>
    </w:p>
    <w:p w14:paraId="47E47A6B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กับ</w:t>
      </w:r>
    </w:p>
    <w:p w14:paraId="23394738" w14:textId="27C22FFF" w:rsidR="00BF3055" w:rsidRPr="004C2E26" w:rsidRDefault="00C31FA2" w:rsidP="00BF3055">
      <w:pPr>
        <w:spacing w:before="120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/>
          <w:color w:val="FF0000"/>
          <w:sz w:val="28"/>
          <w:u w:val="single"/>
          <w:cs/>
        </w:rPr>
        <w:t>บริษัท จำกัด</w:t>
      </w:r>
      <w:r w:rsidR="001A6964" w:rsidRPr="004C2E26">
        <w:rPr>
          <w:rFonts w:ascii="CordiaUPC" w:hAnsi="CordiaUPC" w:cs="CordiaUPC"/>
          <w:sz w:val="28"/>
        </w:rPr>
        <w:t xml:space="preserve"> </w:t>
      </w:r>
      <w:r w:rsidR="00BF3055" w:rsidRPr="004C2E26">
        <w:rPr>
          <w:rFonts w:ascii="CordiaUPC" w:hAnsi="CordiaUPC" w:cs="CordiaUPC" w:hint="cs"/>
          <w:sz w:val="28"/>
          <w:cs/>
        </w:rPr>
        <w:t>สำนักงานแห่งใหญ่ตั้งอยู่ เลขที่</w:t>
      </w:r>
      <w:r w:rsidR="00B506FC" w:rsidRPr="004C2E26">
        <w:rPr>
          <w:rFonts w:ascii="CordiaUPC" w:hAnsi="CordiaUPC" w:cs="CordiaUPC" w:hint="cs"/>
          <w:sz w:val="28"/>
          <w:cs/>
        </w:rPr>
        <w:t xml:space="preserve"> </w:t>
      </w:r>
      <w:r w:rsidR="00E51674" w:rsidRPr="004C2E26">
        <w:rPr>
          <w:rFonts w:ascii="CordiaUPC" w:hAnsi="CordiaUPC" w:cs="CordiaUPC"/>
          <w:color w:val="FF0000"/>
          <w:sz w:val="28"/>
          <w:u w:val="single"/>
          <w:cs/>
        </w:rPr>
        <w:t xml:space="preserve">37/2 </w:t>
      </w:r>
      <w:r w:rsidR="00BF3055" w:rsidRPr="004C2E26">
        <w:rPr>
          <w:rFonts w:ascii="CordiaUPC" w:hAnsi="CordiaUPC" w:cs="CordiaUPC" w:hint="cs"/>
          <w:sz w:val="28"/>
          <w:cs/>
        </w:rPr>
        <w:t xml:space="preserve">(ซึ่งต่อไปในสัญญาฉบับนี้จะเรียกว่า </w:t>
      </w:r>
      <w:r w:rsidR="00BF3055" w:rsidRPr="004C2E26">
        <w:rPr>
          <w:rFonts w:ascii="CordiaUPC" w:hAnsi="CordiaUPC" w:cs="CordiaUPC" w:hint="cs"/>
          <w:sz w:val="28"/>
        </w:rPr>
        <w:t>“</w:t>
      </w:r>
      <w:r w:rsidR="00BF3055" w:rsidRPr="004C2E26">
        <w:rPr>
          <w:rFonts w:ascii="CordiaUPC" w:hAnsi="CordiaUPC" w:cs="CordiaUPC" w:hint="cs"/>
          <w:b/>
          <w:bCs/>
          <w:sz w:val="28"/>
          <w:cs/>
        </w:rPr>
        <w:t>ผู้ให้บริการ</w:t>
      </w:r>
      <w:r w:rsidR="00BF3055" w:rsidRPr="004C2E26">
        <w:rPr>
          <w:rFonts w:ascii="CordiaUPC" w:hAnsi="CordiaUPC" w:cs="CordiaUPC" w:hint="cs"/>
          <w:sz w:val="28"/>
        </w:rPr>
        <w:t>”</w:t>
      </w:r>
      <w:r w:rsidR="00BF3055" w:rsidRPr="004C2E26">
        <w:rPr>
          <w:rFonts w:ascii="CordiaUPC" w:hAnsi="CordiaUPC" w:cs="CordiaUPC" w:hint="cs"/>
          <w:sz w:val="28"/>
          <w:cs/>
        </w:rPr>
        <w:t>) อีกฝ่ายหนึ่ง</w:t>
      </w:r>
    </w:p>
    <w:p w14:paraId="676DFBD8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016378C5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ความนำโดยสังเขป</w:t>
      </w:r>
    </w:p>
    <w:p w14:paraId="601CD53D" w14:textId="47F6CFD0" w:rsidR="00BF3055" w:rsidRPr="004C2E26" w:rsidRDefault="00BF3055" w:rsidP="00B55080">
      <w:pPr>
        <w:spacing w:before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</w:r>
      <w:r w:rsidRPr="004C2E26">
        <w:rPr>
          <w:rFonts w:ascii="CordiaUPC" w:hAnsi="CordiaUPC" w:cs="CordiaUPC" w:hint="cs"/>
          <w:spacing w:val="-10"/>
          <w:sz w:val="28"/>
          <w:cs/>
        </w:rPr>
        <w:t>โดยที่บริษัทฯ เป็นผู้ประกอบกิจการค้าปลีก มีความประสงค์จะให้ผู้ให้บริการดำเนินการ</w:t>
      </w:r>
      <w:r w:rsidR="00A9403F" w:rsidRPr="004C2E26">
        <w:rPr>
          <w:rFonts w:ascii="CordiaUPC" w:hAnsi="CordiaUPC" w:cs="CordiaUPC" w:hint="cs"/>
          <w:spacing w:val="-10"/>
          <w:sz w:val="28"/>
          <w:cs/>
        </w:rPr>
        <w:t xml:space="preserve"> </w:t>
      </w:r>
      <w:r w:rsidR="00B55080" w:rsidRPr="004C2E26">
        <w:rPr>
          <w:rFonts w:ascii="CordiaUPC" w:hAnsi="CordiaUPC" w:cs="CordiaUPC"/>
          <w:b/>
          <w:bCs/>
          <w:color w:val="FF0000"/>
          <w:sz w:val="28"/>
          <w:u w:val="single"/>
          <w:cs/>
        </w:rPr>
        <w:t>งานดูแล</w:t>
      </w:r>
    </w:p>
    <w:p w14:paraId="4D2D5D6D" w14:textId="2BE3B40C" w:rsidR="00BF3055" w:rsidRPr="004C2E26" w:rsidRDefault="00BF3055" w:rsidP="00BC4D95">
      <w:pPr>
        <w:spacing w:before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>โดยที่ผู้ให้บริการเป็นผู้ประกอบกิจการ</w:t>
      </w:r>
      <w:r w:rsidR="008228F1" w:rsidRPr="004C2E26">
        <w:rPr>
          <w:rFonts w:ascii="CordiaUPC" w:hAnsi="CordiaUPC" w:cs="CordiaUPC" w:hint="cs"/>
          <w:sz w:val="28"/>
          <w:cs/>
        </w:rPr>
        <w:t xml:space="preserve"> </w:t>
      </w:r>
      <w:r w:rsidR="00AB62C0" w:rsidRPr="004C2E26">
        <w:rPr>
          <w:rFonts w:ascii="CordiaUPC" w:hAnsi="CordiaUPC" w:cs="CordiaUPC" w:hint="cs"/>
          <w:spacing w:val="-10"/>
          <w:sz w:val="28"/>
          <w:cs/>
        </w:rPr>
        <w:t xml:space="preserve">ดำเนินการ </w:t>
      </w:r>
      <w:r w:rsidR="00B55080" w:rsidRPr="004C2E26">
        <w:rPr>
          <w:rFonts w:ascii="CordiaUPC" w:hAnsi="CordiaUPC" w:cs="CordiaUPC"/>
          <w:b/>
          <w:bCs/>
          <w:color w:val="FF0000"/>
          <w:sz w:val="28"/>
          <w:u w:val="single"/>
          <w:cs/>
        </w:rPr>
        <w:t>งานดูแล</w:t>
      </w:r>
      <w:r w:rsidRPr="004C2E26">
        <w:rPr>
          <w:rFonts w:ascii="CordiaUPC" w:hAnsi="CordiaUPC" w:cs="CordiaUPC" w:hint="cs"/>
          <w:sz w:val="28"/>
          <w:cs/>
        </w:rPr>
        <w:t>ปกติธุระอาชีพอยู่แล้ว และผู้ให้บริการทราบความประสงค์ดังกล่าวข้างต้นของบริษัทฯ เป็นอย่างดีแล้ว</w:t>
      </w:r>
    </w:p>
    <w:p w14:paraId="606602DA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44884062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ดังนั้น คู่สัญญาทั้งสองฝ่ายจึงตกลงทำสัญญาฉบับนี้ โดยมีข้อกำหนดและเงื่อนไขดังต่อไปนี้</w:t>
      </w:r>
    </w:p>
    <w:p w14:paraId="3A1ACB9D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ความตกลง</w:t>
      </w:r>
    </w:p>
    <w:p w14:paraId="310221F9" w14:textId="2087C2A4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บริษัทฯ ตกลงให้ผู้ให้บริการดำเนินการ</w:t>
      </w:r>
      <w:r w:rsidR="00BC4D95" w:rsidRPr="004C2E26">
        <w:rPr>
          <w:rFonts w:ascii="CordiaUPC" w:hAnsi="CordiaUPC" w:cs="CordiaUPC"/>
          <w:b/>
          <w:bCs/>
          <w:color w:val="FF0000"/>
          <w:sz w:val="28"/>
          <w:u w:val="single"/>
          <w:cs/>
        </w:rPr>
        <w:t>งานดูแล</w:t>
      </w:r>
      <w:r w:rsidR="00BC4D95" w:rsidRPr="004C2E26">
        <w:rPr>
          <w:rFonts w:ascii="CordiaUPC" w:hAnsi="CordiaUPC" w:cs="CordiaUPC" w:hint="cs"/>
          <w:b/>
          <w:bCs/>
          <w:color w:val="FF0000"/>
          <w:sz w:val="28"/>
          <w:u w:val="single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และผู้ให้บริการตกลงรับดำเนินการ</w:t>
      </w:r>
      <w:r w:rsidR="00BC4D95" w:rsidRPr="004C2E26">
        <w:rPr>
          <w:rFonts w:ascii="CordiaUPC" w:hAnsi="CordiaUPC" w:cs="CordiaUPC"/>
          <w:b/>
          <w:bCs/>
          <w:color w:val="FF0000"/>
          <w:sz w:val="28"/>
          <w:u w:val="single"/>
          <w:cs/>
        </w:rPr>
        <w:t>งานดูแล</w:t>
      </w:r>
      <w:r w:rsidRPr="004C2E26">
        <w:rPr>
          <w:rFonts w:ascii="CordiaUPC" w:hAnsi="CordiaUPC" w:cs="CordiaUPC" w:hint="cs"/>
          <w:sz w:val="28"/>
          <w:cs/>
        </w:rPr>
        <w:t>ให้แก่บริษัทฯ ตามรายละเอียด ข้อกำหนด และเงื่อนไขแห่งสัญญาบริการที่ระบุไว้ในสัญญาฉบับนี้</w:t>
      </w:r>
    </w:p>
    <w:p w14:paraId="39DE226D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ผู้ให้บริการตกลงที่จะให้บริการแก่บริษัทฯ อย่างเต็มที่และซื่อสัตย์ ตามที่กำหนดไว้ทั้งหมดในสัญญานี้ในทุกๆ ส่วน</w:t>
      </w:r>
    </w:p>
    <w:p w14:paraId="19DB88B1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คำจำกัดความ</w:t>
      </w:r>
    </w:p>
    <w:p w14:paraId="1617A0A8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เว้นแต่จะได้มีการจำกัดความไว้เป็นการเฉพาะในส่วนอื่นของสัญญาฉบับนี้  ให้คำหรือข้อความต่อไปนี้มีนิยามตามที่ระบุไว้สำหรับคำหรือข้อความนั้นๆ ดังนี้</w:t>
      </w:r>
    </w:p>
    <w:p w14:paraId="237B02E8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บริการ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 xml:space="preserve"> หมายถึง บริการต่าง ๆ ตามที่ผู้ให้บริการจะได้ดำเนินการตามสัญญานี้และตามที่ระบุไว้ในเอกสารแนบท้ายสัญญา รวมถึง งานติดตั้ง และ/หรือบริการเพิ่มเติมใดๆ (ถ้ามี) ตามที่ระบุไว้ในใบสั่งซื้อของบริษัทฯ และ/หรือ ใบเสนอราคาของผู้ให้บริการที่บริษัทฯ ได้เห็นชอบแล้ว</w:t>
      </w:r>
    </w:p>
    <w:p w14:paraId="412B48C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หัวข้อในสัญญานี้มีไว้เพื่อความสะดวกในการอ้างอิงเท่านั้นและจะไม่มีผลต่อการตีความสัญญา</w:t>
      </w:r>
    </w:p>
    <w:p w14:paraId="3493297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คำที่เป็นเอกพจน์ให้รวมถึงคำที่เป็นพหูพจน์ และคำที่เป็นพหูพจน์ให้รวมถึงคำที่เป็นเอกพจน์ด้วยคำที่แสดงถึงเพศหนึ่งเพศใดให้รวมถึงเพศอื่นๆ ด้วย</w:t>
      </w:r>
    </w:p>
    <w:p w14:paraId="0CA9D4A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การอ้างถึงบุคคล นิติบุคคล หรือบุคคลอื่นใด ให้รวมถึงบุคคลใดบุคคลหนึ่งในบรรดาบุคคลดังกล่าวด้วย </w:t>
      </w:r>
    </w:p>
    <w:p w14:paraId="6A4EF2A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การอ้างถึงคู่สัญญาฝ่ายใดฝ่ายหนึ่งของสัญญานี้หรือสัญญาอื่นใด ให้หมายความรวมถึงผู้รับมรดก และผู้รับช่วงสิทธิที่ได้รับอนุญาตทั้งหลายของคู่สัญญาฝ่ายนั้นด้วยเอกสารแนบท้ายสัญญาเป็นส่วนหนึ่งของสัญญานี้</w:t>
      </w:r>
    </w:p>
    <w:p w14:paraId="71BF425C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ในกรณีที่ข้อกำหนดและเงื่อนไขของสัญญาฉบับนี้ขัดแย้งกับข้อกำหนดและเงื่อนไขของเอกสารแนบท้ายสัญญา ให้ถือตามข้อกำหนดและเงื่อนไขของสัญญาฉบับนี้ นอกจากนี้ ในกรณีที่ข้อกำหนดและเงื่อนไขของใบสั่งซื้อของบริษัทฯ ขัดแย้งกับข้อกำหนดและเงื่อนไขของใบเสนอราคาของผู้ให้บริการ ให้ถือตามข้อกำหนดและเงื่อนไขของใบสั่งซื้อของบริษัทฯ</w:t>
      </w:r>
    </w:p>
    <w:p w14:paraId="5161B9E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บริการ</w:t>
      </w:r>
    </w:p>
    <w:p w14:paraId="2D24F3B0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ผู้ให้บริการตกลงให้บริการและตกลงปฏิบัติตามนโยบาย ข้อกำหนดและเงื่อนไขทั้งหมดที่ระบุไว้ในเอกสารแนบท้ายสัญญาที่เกี่ยวข้อง</w:t>
      </w:r>
    </w:p>
    <w:p w14:paraId="7DA55F9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ตลอดระยะเวลาของสัญญานี้ ในกรณีที่บริษัทฯ มีความประสงค์จะให้ผู้ให้บริการดำเนินการให้บริการใดๆ เพิ่มเติมนอกเหนือจากที่ระบุไว้ในเอกสารแนบท้ายสัญญา ผู้ให้บริการตกลงให้บริการดังกล่าวตามข้อกำหนดและเงื่อนไขที่ระบุไว้ในใบสั่งซื้อของบริษัทฯ และ/หรือ ใบเสนอราคาของผู้ให้บริการที่บริษัทฯ ได้เห็นชอบแล้ว </w:t>
      </w:r>
    </w:p>
    <w:p w14:paraId="7F31640E" w14:textId="77777777" w:rsidR="00D34602" w:rsidRPr="004C2E26" w:rsidRDefault="00D34602" w:rsidP="00D34602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4.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ระยะเวลาของสัญญา</w:t>
      </w:r>
    </w:p>
    <w:p w14:paraId="24D868DF" w14:textId="77777777" w:rsidR="00D34602" w:rsidRPr="004C2E26" w:rsidRDefault="00D34602" w:rsidP="00D34602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สัญญานี้มีกำหนดระยะเวลาเริ่มต้นตั้งแต่วันที่  </w:t>
      </w:r>
      <w:r w:rsidRPr="004C2E26">
        <w:rPr>
          <w:rFonts w:ascii="CordiaUPC" w:hAnsi="CordiaUPC" w:cs="CordiaUPC"/>
          <w:b/>
          <w:bCs/>
          <w:sz w:val="28"/>
          <w:u w:val="single"/>
        </w:rPr>
        <w:t xml:space="preserve">1 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 xml:space="preserve">พฤศจิกายน </w:t>
      </w:r>
      <w:r w:rsidRPr="004C2E26">
        <w:rPr>
          <w:rFonts w:ascii="CordiaUPC" w:hAnsi="CordiaUPC" w:cs="CordiaUPC"/>
          <w:b/>
          <w:bCs/>
          <w:sz w:val="28"/>
          <w:u w:val="single"/>
        </w:rPr>
        <w:t>2565</w:t>
      </w:r>
      <w:r w:rsidRPr="004C2E26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 ถึงวันที่ </w:t>
      </w:r>
      <w:r w:rsidRPr="004C2E26">
        <w:rPr>
          <w:rFonts w:ascii="CordiaUPC" w:hAnsi="CordiaUPC" w:cs="CordiaUPC"/>
          <w:b/>
          <w:bCs/>
          <w:sz w:val="28"/>
          <w:u w:val="single"/>
        </w:rPr>
        <w:t xml:space="preserve">31 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 xml:space="preserve">ตุลาคม </w:t>
      </w:r>
      <w:r w:rsidRPr="004C2E26">
        <w:rPr>
          <w:rFonts w:ascii="CordiaUPC" w:hAnsi="CordiaUPC" w:cs="CordiaUPC"/>
          <w:b/>
          <w:bCs/>
          <w:sz w:val="28"/>
          <w:u w:val="single"/>
        </w:rPr>
        <w:t>2566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</w:t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ระยะเวลาเบื้องต้น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>)</w:t>
      </w:r>
    </w:p>
    <w:p w14:paraId="1D3BE930" w14:textId="77777777" w:rsidR="00D34602" w:rsidRPr="004C2E26" w:rsidRDefault="00D34602" w:rsidP="00D34602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หลังจากที่ครบกำหนดระยะเวลาเบื้องต้น ให้สัญญาฉบับนี้มีผลใช้บังคับต่อไปจนกระทั่งถูกบอกเลิกโดยคู่สัญญาฝ่ายใดฝ่ายหนึ่งบอกกล่าวเป็นลายลักษณ์อักษรแก่คู่สัญญาอีกฝ่ายหนึ่งเป็นการล่วงหน้าไม่น้อยกว่าหนึ่งเดือน</w:t>
      </w:r>
    </w:p>
    <w:p w14:paraId="65943B96" w14:textId="4ADB042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5.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วิธีการและขั้นตอนการชำระค่าบริการ</w:t>
      </w:r>
    </w:p>
    <w:p w14:paraId="02BED9E4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5.1</w:t>
      </w:r>
      <w:r w:rsidRPr="004C2E26">
        <w:rPr>
          <w:rFonts w:ascii="CordiaUPC" w:hAnsi="CordiaUPC" w:cs="CordiaUPC" w:hint="cs"/>
          <w:sz w:val="28"/>
          <w:cs/>
        </w:rPr>
        <w:tab/>
        <w:t>ค่าบริการและการชำระค่าบริการ</w:t>
      </w:r>
    </w:p>
    <w:p w14:paraId="6EB99E9F" w14:textId="0DA76E59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ผู้ให้บริการต้องวางบิลเรียกเก็บค่าบริการให้แก่บริษัทฯ ภายในเวลา 8</w:t>
      </w:r>
      <w:r w:rsidRPr="004C2E26">
        <w:rPr>
          <w:rFonts w:ascii="CordiaUPC" w:hAnsi="CordiaUPC" w:cs="CordiaUPC" w:hint="cs"/>
          <w:sz w:val="28"/>
        </w:rPr>
        <w:t>:</w:t>
      </w:r>
      <w:r w:rsidRPr="004C2E26">
        <w:rPr>
          <w:rFonts w:ascii="CordiaUPC" w:hAnsi="CordiaUPC" w:cs="CordiaUPC" w:hint="cs"/>
          <w:sz w:val="28"/>
          <w:cs/>
        </w:rPr>
        <w:t>30 – 11</w:t>
      </w:r>
      <w:r w:rsidRPr="004C2E26">
        <w:rPr>
          <w:rFonts w:ascii="CordiaUPC" w:hAnsi="CordiaUPC" w:cs="CordiaUPC" w:hint="cs"/>
          <w:sz w:val="28"/>
        </w:rPr>
        <w:t>:</w:t>
      </w:r>
      <w:r w:rsidRPr="004C2E26">
        <w:rPr>
          <w:rFonts w:ascii="CordiaUPC" w:hAnsi="CordiaUPC" w:cs="CordiaUPC" w:hint="cs"/>
          <w:sz w:val="28"/>
          <w:cs/>
        </w:rPr>
        <w:t>30 นาฬิกา ของวันอังคารที่ 1</w:t>
      </w:r>
      <w:r w:rsidRPr="004C2E26">
        <w:rPr>
          <w:rFonts w:ascii="CordiaUPC" w:hAnsi="CordiaUPC" w:cs="CordiaUPC" w:hint="cs"/>
          <w:sz w:val="28"/>
        </w:rPr>
        <w:t xml:space="preserve">, 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, </w:t>
      </w:r>
      <w:r w:rsidRPr="004C2E26">
        <w:rPr>
          <w:rFonts w:ascii="CordiaUPC" w:hAnsi="CordiaUPC" w:cs="CordiaUPC" w:hint="cs"/>
          <w:sz w:val="28"/>
          <w:cs/>
        </w:rPr>
        <w:t>4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และ 5 (ถ้ามี) ของแต่ละเดือนซึ่งถัดจากเดือนที่ได้มีการดำเนินการให้บริการแก่บริษัทฯ โดยบริษัทฯ จะชำระค่าบริการให้แก่ผู้ให้บริการภายใน </w:t>
      </w:r>
      <w:r w:rsidRPr="004C2E26">
        <w:rPr>
          <w:rFonts w:ascii="CordiaUPC" w:hAnsi="CordiaUPC" w:cs="CordiaUPC" w:hint="cs"/>
          <w:sz w:val="28"/>
        </w:rPr>
        <w:t>60</w:t>
      </w:r>
      <w:r w:rsidRPr="004C2E26">
        <w:rPr>
          <w:rFonts w:ascii="CordiaUPC" w:hAnsi="CordiaUPC" w:cs="CordiaUPC" w:hint="cs"/>
          <w:sz w:val="28"/>
          <w:cs/>
        </w:rPr>
        <w:t xml:space="preserve"> วัน (</w:t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b/>
          <w:bCs/>
          <w:sz w:val="28"/>
          <w:cs/>
        </w:rPr>
        <w:t>เครดิตเทอม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>) ภายใต้ข้อกำหนดและเงื่อนไขดังต่อไปนี้</w:t>
      </w:r>
    </w:p>
    <w:p w14:paraId="62072CB4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บริษัทฯ มีหน้าที่ในการชำระค่าบริการตามบิลเรียกเก็บค่าบริการที่ถูกต้อง และบริษัทฯ พึงพอใจกับบริการที่ได้ดำเนินการตามสัญญานี้เท่านั้น</w:t>
      </w:r>
    </w:p>
    <w:p w14:paraId="484AD85F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วันที่ผู้ให้บริการวางบิลเรียกเก็บค่าบริการที่ถูกต้องแก่บริษัทฯ ให้ถือเป็นวันแรกของระยะเวลาเริ่มต้นของเครดิตเทอมที่กล่าวถึงข้างต้น  ทั้งนี้การชำระค่าบริการจะกระทำในวันศุกร์ของสัปดาห์ที่เป็นวันครบกำหนดเวลาเครดิตเทอม</w:t>
      </w:r>
    </w:p>
    <w:p w14:paraId="7A5B8C53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ในกรณีที่วันศุกร์ใดตามที่กำหนดไว้ในวรรคก่อนเป็นวันหยุดทำการของสำนักงานใหญ่ของบริษัทฯ หรือเป็นวันหยุดทำการของธนาคารพาณิชย์ตามประกาศของธนาคารแห่งประเทศไทย  บริษัทฯ จะทำการชำระค่าบริการให้แก่ผู้ให้บริการในวันเปิดทำการวันแรกของสำนักงานใหญ่ของบริษัทฯ ในสัปดาห์ถัดไป</w:t>
      </w:r>
    </w:p>
    <w:p w14:paraId="252347DC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ผู้ให้บริการจะต้องวางบิลเรียกเก็บเงินอย่างถูกต้อง พร้อมกับส่งสำเนาใบเรียกเก็บเงินดังกล่าวและเอกสารประกอบอื่น ๆ เช่น ใบส่งสินค้าที่ลงนามโดยบริษัทฯ ใบขนของ และเอกสารยืนยันราคาและเงื่อนไข ในเวลา สถานที่ และรูปแบบที่สอดคล้องกับนโยบายของบริษัทฯ ตามที่บริษัทฯ จะร้องขอโดยมีเหตุผลอันสมควร</w:t>
      </w:r>
    </w:p>
    <w:p w14:paraId="55889890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5.2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บริษัทฯ จะส่งให้แก่ผู้ให้บริการตามที่ผู้ให้บริการอาจร้องขอเกี่ยวกับหลักเกณฑ์การวางบิลและรายละเอียดต่างๆ เพื่อให้ผู้ให้บริการปฏิบัติตาม </w:t>
      </w:r>
    </w:p>
    <w:p w14:paraId="7451BDC0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โต้แย้งรายการใดๆ ในบิลเรียกเก็บเงินที่วางโดยผู้ให้บริการ  บริษัทฯ จะต้องแจ้งให้ผู้ให้บริการทราบภายใน 20 (ยี่สิบ) วันเกี่ยวกับข้อโต้แย้งและต้องแจ้งเหตุผลประกอบกับการโต้แย้งดังกล่าว โดยผู้ให้บริการจะต้องวางบิลเรียกเก็บเงินที่ไม่ได้รวมรายการที่โต้แย้งให้แก่บริษัทฯ แทนที่บิลเรียกเก็บเงินเดิมตามข้อกำหนดและเงื่อนไขของสัญญานี้ที่ระบุไว้ข้างต้น</w:t>
      </w:r>
    </w:p>
    <w:p w14:paraId="7EE96F19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ผู้ให้บริการไม่มีสิทธิที่จะทำสัญญาโอนสิทธิการรับชำระค่าบริการตามสัญญานี้ โดยมิได้รับความยินยอมเป็น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>ลายลักษณ์อักษรจากบริษัทฯ ก่อน</w:t>
      </w:r>
    </w:p>
    <w:p w14:paraId="5C581821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ผู้ให้บริการรับรองว่าจะไม่เรียกเก็บเงินค่าบริการหรือค่าใช้จ่ายเพิ่มเติม นอกเหนือจากค่าบริการและค่าใช้จ่ายตามที่ระบุไว้ในสัญญานี้และเอกสารแนบท้ายสัญญาที่เกี่ยวข้อง  นอกจากนี้ ค่าบริการและค่าใช้จ่ายสำหรับแรงงานให้ครอบคลุม รวมถึงแต่ไม่จำกัดเฉพาะค่าจ้าง ค่าทำงานล่วงเวลา ประกันภัยผลประโยชน์ ภาษี อากร ค่าที่พัก ค่าอาหาร ค่าเดินทาง เอกสารเกี่ยวกับการเดินทาง วีซ่า ใบอนุญาตการทำงาน เงินสำหรับวันหยุดพักผ่อน ที่เกิดขึ้นจากการจ้างพนักงานของผู้ให้บริการ</w:t>
      </w:r>
    </w:p>
    <w:p w14:paraId="3AA2822E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6.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ข้อสัญญาและคำรับรอง</w:t>
      </w:r>
    </w:p>
    <w:p w14:paraId="0768F089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ผู้ให้บริการสัญญาและรับรองว่า</w:t>
      </w:r>
    </w:p>
    <w:p w14:paraId="5FE078BB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6.1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ผู้ให้บริการมีอำนาจอย่างสมบูรณ์ในการเข้าทำสัญญาและการปฏิบัติหน้าที่ของผู้ให้บริการตามสัญญานี้</w:t>
      </w:r>
    </w:p>
    <w:p w14:paraId="41848A4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ปฏิบัติตามกฎหมายและระเบียบทั้งหลายที่เกี่ยวข้องกับบริการและการดำเนินการที่เกี่ยวข้องอื่นใดตลอดเวลา</w:t>
      </w:r>
    </w:p>
    <w:p w14:paraId="14B9B8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นำส่งเอกสารและใบเสร็จสำหรับการทดรองจ่ายเงินและค่าใช้จ่ายภายใต้สัญญานี้ที่ถูกต้อง และ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ผู้ให้บริการจะต้องเก็บรักษาบันทึกที่ถูกต้องครบถ้วนที่เกี่ยวกับการปฏิบัติหน้าที่ และค่าบริการและค่าใช้จ่ายใดๆ ที่จ่ายตามสัญญานี้  ผู้ให้บริการจะต้องรักษาบันทึกดังกล่าวและเอกสารประกอบตลอดระยะเวลาของสัญญานี้และตราบเท่าที่กฎหมายที่เกี่ยวข้องกำหนด  ทั้งนี้ เพื่อที่จะให้บริษัทฯ ตรวจสอบการปฏิบัติตามข้อกำหนดของสัญญานี้ของผู้ให้บริการ และหากบริษัทฯ ร้องขอ ผู้ให้บริการจะต้องจัดให้บริษัทฯ เข้าตรวจสอบและจัดสำเนาของบันทึกต่างๆ ที่อ้างถึงในสัญญาข้อนี้ให้แก่บริษัทฯ โดยไม่คิดค่าใช้จ่ายใดๆ </w:t>
      </w:r>
    </w:p>
    <w:p w14:paraId="33EDF054" w14:textId="6B40F6BD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6.4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ผู้ให้บริการอาจว่าจ้างผู้ให้บริการช่วงสำหรับบริการส่วนใดส่วนหนึ่ง หากได้รับอนุญาตเป็นลายลักษณ์อักษรเป็นการล่วงหน้าจากบริษัทฯ ทั้งนี้ การจ้างผู้ให้บริการช่วงไม่ทำให้ผู้ให้บริการหลุดพ้นจากหน้าที่ใดๆ ตามสัญญานี้</w:t>
      </w:r>
    </w:p>
    <w:p w14:paraId="4A29A48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ผู้ให้บริการจะให้บริการอย่างมืออาชีพ โดยพนักงานที่มีประสบการณ์และได้รับการอบรมอย่างเหมาะสม และ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ผู้ให้บริการมีประสบการณ์ (รวมถึงมีพนักงานซึ่งทำหน้าที่ควบคุมและพนักงานอื่นที่มีความสามารถและอย่างพอเพียง) มีความสามารถและอุปกรณ์ที่จำเป็นทั้งหลายสำหรับการให้บริการ  นอกจากนี้ ผู้ให้บริการรับรองต่อ    บริษัทฯ ว่าบริการจะเป็นไปตามมาตรฐานและหลักการทั้งหลายทางวิชาชีพและอาชีพที่ได้รับการรับรอง </w:t>
      </w:r>
    </w:p>
    <w:p w14:paraId="3A9A8D7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6.6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ในกรณีที่บริการตามสัญญานี้จำเป็นต้องมีการติดตั้ง ผู้ให้บริการตกลงจะปฏิบัติตามนโยบาย คู่มือ ขั้นตอนหรือหลักเกณฑ์ต่างๆ ที่เกี่ยวกับการความปลอดภัยในการทำงานที่กำหนดโดยบริษัทฯ อย่างเคร่งครัด ถ้าผู้ให้บริการไม่ดำเนินการประกอบงานติดตั้งให้เป็นไปตามที่กำหนดในสัญญานี้ หรือไม่ปฏิบัติตามนโยบาย คู่มือ ขั้นตอน หรือ</w:t>
      </w:r>
      <w:r w:rsidRPr="004C2E26">
        <w:rPr>
          <w:rFonts w:ascii="CordiaUPC" w:hAnsi="CordiaUPC" w:cs="CordiaUPC" w:hint="cs"/>
          <w:sz w:val="28"/>
          <w:cs/>
        </w:rPr>
        <w:lastRenderedPageBreak/>
        <w:t>หลักเกณฑ์เกี่ยวกับความปลอดภัย หรือขั้นตอนในการติดตั้งตามที่บริษัทฯ กำหนดไว้ หรือส่งมอบงานการประกอบติดตั้งที่ไม่ดีหรือไม่มีคุณภาพ หรือก่อให้เกิดความเสียหายแก่บริษัทฯ จากการไม่ปฏิบัติตามนโยบาย คู่มือ ขั้นตอนหรือหลักเกณฑ์ต่างๆ ที่เกี่ยวกับการความปลอดภัยในการทำงาน หรือจากการทำงานตามสัญญานี้ ผู้ให้บริการจะต้องเป็นผู้รับผิดชอบต่อค่าเสียหายที่เกิดขึ้นทั้งหมดแต่เพียงผู้เดียว ทั้งนี้ บริษัทฯ มีสิทธิบอกเลิกสัญญาหรือยกเลิกใบสั่งซื้อที่เกี่ยวข้องไม่ว่าทั้งหมดหรือบางส่วนได้</w:t>
      </w:r>
    </w:p>
    <w:p w14:paraId="5632CD33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6.7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ผู้ให้บริการจะดำเนินการแก้ไขการฝ่าฝืนคำรับรองใดๆ ด้วยค่าใช้จ่ายของผู้ให้บริการเอง ภายใน 30 (สามสิบ) วันนับแต่ได้รับการแจ้งจากบริษัทฯ เกี่ยวกับการฝ่าฝืนคำสัญญาและคำรับรองตามสัญญาข้อนี้</w:t>
      </w:r>
    </w:p>
    <w:p w14:paraId="75F700BB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6.8</w:t>
      </w:r>
      <w:r w:rsidRPr="004C2E26">
        <w:rPr>
          <w:rFonts w:ascii="CordiaUPC" w:hAnsi="CordiaUPC" w:cs="CordiaUPC" w:hint="cs"/>
          <w:sz w:val="28"/>
          <w:cs/>
        </w:rPr>
        <w:tab/>
        <w:t>บริการตามสัญญานี้จะต้องไม่ละเมิดสิทธิบัตรหรือลิขสิทธิ์ของบุคคลอื่นใด และหรือ ต้องไม่เป็นบริการที่ฝ่าฝืนกฎหมายภายในประเทศ และหรือต่างประเทศ กฎกระทรวง และหรือประกาศใดๆ เช่น กฎหมายเกี่ยวกับทรัพย์สินทางปัญญา การคุ้มครองผู้บริโภค มาตรฐานทางอุตสาหกรรม และกฎหมายอื่นๆ  ทั้งนี้ สิทธิต่างๆ ในบริการ และหรืองานที่ได้ทำขึ้นตามสัญญานี้ รวมถึงแต่ไม่จำกัดเฉพาะลิขสิทธิ์ สิทธิบัตร และสิทธิทางทรัพย์สินทางปัญญาทั้งหลาย ให้ตกเป็นกรรมสิทธิ์ของบริษัทฯ แต่เพียงผู้เดียว  ในกรณีที่มีการเรียกร้องต่อบริษัทฯ ที่เกิดขึ้นจากการละเมิดสิทธิบัตรหรือลิขสิทธิ์ กฎหมายคุ้มครองผู้บริโภค หรือกฎหมายอื่นใด  บริษัทฯ สงวนสิทธิที่จะดำเนินการเจรจาทั้งหลายเพื่อระงับข้อพิพาท</w:t>
      </w:r>
    </w:p>
    <w:p w14:paraId="1FE3F2A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6.9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จะต้องใช้บริการของผู้ให้บริการรายอื่นเนื่องจากการที่ผู้ให้บริการไม่ปฏิบัติตามข้อกำหนดและเงื่อนไขของสัญญานี้  ผู้ให้บริการตกลงชำระค่าบริการทางวิชาชีพที่เพิ่มขึ้นและค่าใช้จ่ายอื่นใดที่เกิดขึ้นจากบริการของผู้ให้บริการรายอื่น</w:t>
      </w:r>
    </w:p>
    <w:p w14:paraId="06E0E017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6.10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ผู้ให้บริการจะต้องรับผิดและชำระเงินสำหรับความไม่เพียงพอ ความบกพร่อง ความเสียหาย หรือความไม่สมบูรณ์ ในคุณสมบัติหรือผลที่เกิดขึ้นจากบริการ  ในกรณีเช่นนี้ ผู้ให้บริการจะต้องคืนเงินที่บริษัทฯ ได้ชำระให้แก่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ผู้ให้บริการสำหรับบริการดังกล่าวภายใน 15 (สิบห้า) วันนับจากวันที่บริษัทฯ ได้แจ้งให้ผู้ให้บริการทราบถึงเรื่องดังกล่าว  หากผู้ให้บริการไม่ชำระเงินคืนให้แก่บริษัทฯ ภายในกำหนดเวลาดังกล่าว  ผู้ให้บริการจะต้องชำระดอกเบี้ยพร้อมกับเงินที่ต้องชำระคืนให้แก่บริษัทฯ ในอัตราร้อยละ 15 (สิบห้า) ซึ่งคำนวณจากวันถัดจากวันที่ครบกำหนดระยะเวลา 15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(สิบห้า) วันดังกล่าวจนกระทั่งถึงวันที่ชำระเงินที่จะต้องคืนให้แก่บริษัทฯ จนครบถ้วน</w:t>
      </w:r>
    </w:p>
    <w:p w14:paraId="7C0189A6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ผู้ให้บริการจะต้องจัดให้มีระบบ บำรุงรักษา และดำเนินการอย่างครบถ้วนตามกฎหมายและระเบียบเกี่ยวกับการคุ้มครองแรงงานและสวัสดิการ, การทำงานและความปลอดภัยในการทำงาน รวมถึงการปฏิบัติการของเครื่องจักรและเครื่องยนต์ที่ใช้ในการดำเนินธุรกิจของผู้ให้บริการ  ตลอดจนการอนุรักษ์และป้องกันสิ่งแวดล้อมและการจัดการของเสีย ในระดับสูงสุดของมาตรฐานตามกฎหมายและระเบียบที่เกี่ยวข้องของประเทศไทย</w:t>
      </w:r>
    </w:p>
    <w:p w14:paraId="620AA774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ผู้ให้บริการจะดำเนินการเพื่อปกป้องคุ้มครองและชดใช้ให้แก่บริษัทฯ และหากบริษัทฯ ร้องขอผู้ให้บริการต้องแก้ต่างให้แก่กรรมการ ผู้บริหาร พนักงาน ลูกค้าของบริษัทฯ จากความสูญเสีย ราคา ความรับผิด ค่าปรับ โทษ หรือค่าใช้จ่าย (รวมถึงค่าธรรมเนียมศาล และค่าธรรมเนียมที่เหมาะสมของทนายความและผู้เชี่ยวชาญอื่นๆ) ซึ่งเกิดจากข้อเรียกร้องหรือการฟ้องร้องใดๆ ไม่ว่าจะเกิดขึ้นจากสัญญาหรือละเมิด (รวมถึงความประมาทเลินเล่อและความรับผิดเด็ดขาด) ที่ก่อให้เกิดความเสียหายแก่ชีวิต ร่างกาย หรือความเสียหายใดๆ ต่อบุคคลหรือทรัพย์สิน ซึ่งมีสาเหตุมาจากการให้บริการทั้งหมดหรือส่วนใดส่วนหนึ่ง</w:t>
      </w:r>
    </w:p>
    <w:p w14:paraId="4DC6FA9C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ผู้ให้บริการจะต้องไม่เปลี่ยนแปลงราคา/ค่าบริการที่ได้ตกลงกับบริษัทฯ ตลอดระยะเวลาของสัญญาฉบับนี้</w:t>
      </w:r>
    </w:p>
    <w:p w14:paraId="65891AF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6.14</w:t>
      </w:r>
      <w:r w:rsidRPr="004C2E26">
        <w:rPr>
          <w:rFonts w:ascii="CordiaUPC" w:hAnsi="CordiaUPC" w:cs="CordiaUPC" w:hint="cs"/>
          <w:sz w:val="28"/>
          <w:cs/>
        </w:rPr>
        <w:tab/>
        <w:t>บริษัทฯ มีสิทธิตรวจสอบบริการในทุกๆ ส่วนในเวลาใดก็ตามในระหว่างการดำเนินการให้บริการ  ณ สถานที่หรืออาคารใดๆ ที่ได้มีการให้บริการตามสัญญานี้</w:t>
      </w:r>
    </w:p>
    <w:p w14:paraId="57DC964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ผู้ให้บริการต้องแจ้งให้บริษัทฯ ทราบเกี่ยวกับความคืบหน้าของบริการอย่างครบถ้วน  และต้องนำส่งรายงานเป็นลายลักษณ์อักษรที่ระบุถึงความคืบหน้าของบริการของผู้ให้บริการตามที่บริษัทฯ กำหนด</w:t>
      </w:r>
    </w:p>
    <w:p w14:paraId="447EEBA1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ผู้ให้บริการจะต้องรับผิดชอบในการยื่นขอจดทะเบียนกับหน่วยงานราชการของประเทศไทย และต้องได้รับใบอนุญาต การอนุญาต หนังสือรับรองและเอกสารอื่นใดที่มีลักษณะคล้ายกันทั้งหลาย ที่จำเป็นและเกี่ยวข้องกับบริการของผู้ให้บริการ</w:t>
      </w:r>
    </w:p>
    <w:p w14:paraId="5422494B" w14:textId="77777777" w:rsidR="00BF3055" w:rsidRPr="004C2E26" w:rsidRDefault="00BF3055" w:rsidP="00BF3055">
      <w:pPr>
        <w:spacing w:after="120"/>
        <w:ind w:left="706" w:right="-158" w:hanging="706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6.17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ผู้ให้บริการจะต้องดำเนินการจัดหาบุคลากรทั้งหมดด้วยค่าใช้จ่ายและความรับผิดชอบของตนเอง (ในสัญญาฉบับนี้ บุคลากร หมายถึงพนักงาน ตัวแทน ผู้รับเหมาช่วง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ผู้แทน ที่ปรึกษา หรือบุคคลใดๆ ของผู้ให้บริการทั้งหมดที่เกี่ยวข้องกับสัญญาฉบับนี้)  ซึ่งบุคลากรดังกล่าวไม่ถือว่าเป็นบุคลากรของบริษัทฯ </w:t>
      </w:r>
      <w:r w:rsidRPr="004C2E26">
        <w:rPr>
          <w:rFonts w:ascii="CordiaUPC" w:hAnsi="CordiaUPC" w:cs="CordiaUPC" w:hint="cs"/>
          <w:color w:val="000000"/>
          <w:sz w:val="28"/>
          <w:cs/>
        </w:rPr>
        <w:t xml:space="preserve">ในกรณีที่บุคคลดังกล่าวเป็นคนต่างด้าว </w:t>
      </w:r>
      <w:r w:rsidRPr="004C2E26">
        <w:rPr>
          <w:rFonts w:ascii="CordiaUPC" w:hAnsi="CordiaUPC" w:cs="CordiaUPC" w:hint="cs"/>
          <w:color w:val="000000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ด้วยค่าใช้จ่ายและความรับผิดชอบของตนเองเกี่ยวกับใบอนุญาตการทำงานและวีซ่าที่จำเป็นทั้งหลายสำหรับบุคลากรของตนเอง  </w:t>
      </w:r>
    </w:p>
    <w:p w14:paraId="426298DD" w14:textId="77777777" w:rsidR="00BF3055" w:rsidRPr="004C2E26" w:rsidRDefault="00BF3055" w:rsidP="00BF3055">
      <w:pPr>
        <w:spacing w:after="120"/>
        <w:ind w:left="706" w:right="-158" w:hanging="706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 xml:space="preserve">นอกจากนี้ ตลอดระยะเวลาของสัญญานี้ ผู้ให้บริการรับรองว่าบุคลากรทุกคนได้เข้าเมืองและได้รับอนุญาตให้ทำงานในประเทศไทยอย่างถูกต้องตามกฎหมาย และผู้ให้บริการ (รวมถึงบุคลากร) จะต้องปฏิบัติตามกฎหมายทั้งหลายที่เกี่ยวข้องกับการเข้าเมืองและการทำงานในประเทศไทยอย่างถูกต้องครบถ้วน </w:t>
      </w:r>
      <w:r w:rsidRPr="004C2E26">
        <w:rPr>
          <w:rFonts w:ascii="CordiaUPC" w:hAnsi="CordiaUPC" w:cs="CordiaUPC" w:hint="cs"/>
          <w:color w:val="000000"/>
          <w:sz w:val="28"/>
          <w:cs/>
        </w:rPr>
        <w:t xml:space="preserve">และบุคลากรต่างด้าวเหล่านี้จะต้องปฏิบัติตามกฎระเบียบในการที่จะเข้ามาปฏิบัติงานในสถานที่ของบริษัทฯ อย่างเคร่งครัด  ผู้ฝ่าฝืนที่ไม่ปฏิบัติตามกฎระเบียบของบริษัทฯ จะไม่ได้รับอนุญาตให้เข้ามาปฏิบัติงานในสถานที่ของบริษัทฯ </w:t>
      </w:r>
      <w:r w:rsidRPr="004C2E26">
        <w:rPr>
          <w:rFonts w:ascii="CordiaUPC" w:hAnsi="CordiaUPC" w:cs="CordiaUPC" w:hint="cs"/>
          <w:sz w:val="28"/>
          <w:cs/>
        </w:rPr>
        <w:t>นอกเหนือจากนั้นผู้ให้บริการจะต้องดำรงรักษาความสัมพันธ์อย่างสงบสุขระหว่างบุคลากรของผู้ให้บริการเพื่อหลีกเลี่ยงความขัดแย้งทางด้านแรงงาน</w:t>
      </w:r>
    </w:p>
    <w:p w14:paraId="5B8F2F39" w14:textId="4FE22CB5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6.18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บริษัทฯ มีสิทธิที่จะร้องขอให้ผู้ให้บริการทำการเปลี่ยนพนักงานของผู้ให้บริการทันที  หากบริษัทฯ เห็นว่าพนักงานคนนั้นไม่มีความสามารถ  ไม่มีคุณสมบัติที่เหมาะสม  ฝ่าฝืนระเบียบความปลอดภัยของบริษัทฯ ประมาทเลินเล่อประพฤติไม่เหมาะสม  หรือหากทำงานต่อไปจะเป็นที่ไม่พึงประสงค์หรือไม่เป็นที่ยอมรับของบริษัทฯ นอกจากนี้ 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ผู้ให้บริการจะต้องไม่ให้พนักงานคนนั้นทำงานสำหรับบริการใดๆ ที่ผู้ให้บริการจะให้บริการแก่บริษัทฯ ต่อไป  </w:t>
      </w:r>
      <w:r w:rsidRPr="004C2E26">
        <w:rPr>
          <w:rFonts w:ascii="CordiaUPC" w:hAnsi="CordiaUPC" w:cs="CordiaUPC" w:hint="cs"/>
          <w:sz w:val="28"/>
          <w:cs/>
        </w:rPr>
        <w:br/>
        <w:t>ในกรณีที่มีการเปลี่ยนพนักงาน ผู้ให้บริการจะต้องทำการเปลี่ยนพนักงานอย่างรวดเร็วเท่าที่จะทำได้โดยไม่คิดค่าใช้จ่ายเพิ่มเติมกับบริษัทฯ</w:t>
      </w:r>
    </w:p>
    <w:p w14:paraId="1F138EDA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6.19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มีหน้าที่โดยตรงในการจัดหาสวัสดิการการรักษาพยาบาลหรือจัดทำประกันอุบัติเหตุให้กับบุคลากรของผู้ให้บริการ ทั้งนี้ ผู้ให้บริการจะเป็นผู้รับผิดชอบต่อการบาดเจ็บแก่ร่างกาย การสูญเสียอวัยวะ/สูญเสียการมองเห็น ทุพพลภาพ การสูญเสียชีวิตของบุคลากรของผู้ให้บริการ และ/หรือ บรรดาความเสียหายที่เกิดแก่บุคลากรของผู้ให้บริการอันเกิดจากความประมาทเลินเล่อของบุคลากร และอุบัติเหตุหรือเหตุสุดวิสัยในทุกกรณี โดยผู้ให้บริการต้องจัดการดูแลให้บุคลากรผู้ได้รับบาดเจ็บเข้าทำการรักษาตัวในโรงพยาบาลโดยเร็วที่สุด และรับผิดชอบต่อค่าใช้จ่ายที่เกี่ยวข้องด้วยค่าใช้จ่ายของผู้ให้บริการเอง</w:t>
      </w:r>
    </w:p>
    <w:p w14:paraId="4C5BFF4F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ในกรณีที่เป็นเหตุฉุกเฉินและบริษัทฯ ได้ส่งตัวผู้บาดเจ็บเข้ารักษาพยาบาล ผู้ให้บริการจะต้องเข้ารับหน้าที่ในการดูแลผู้บาดเจ็บในทันทีที่ได้รับแจ้งเหตุดังกล่าว หากมีค่าใช้จ่ายที่บริษัทฯได้ทดรองจ่ายไปเพื่อการนั้นไปก่อนแล้ว 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ผู้ให้บริการจะต้องชำระค่าใช้จ่ายนั้นคืนแก่บริษัทฯ จนครบจำนวนภายใน 7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(เจ็ด) วันนับจากวันที่ได้รับแจ้งจาก</w:t>
      </w:r>
      <w:r w:rsidRPr="004C2E26">
        <w:rPr>
          <w:rFonts w:ascii="CordiaUPC" w:hAnsi="CordiaUPC" w:cs="CordiaUPC" w:hint="cs"/>
          <w:sz w:val="28"/>
          <w:cs/>
        </w:rPr>
        <w:lastRenderedPageBreak/>
        <w:t>บริษัทฯ ทั้งนี้ หากผู้ให้บริการไม่ชำระค่าใช้จ่ายดังกล่าวให้ครบถ้วยตามวันที่กำหนดไว้ ผู้ให้บริการยินดีให้บริษัทฯ หักเงินจำนวนดังกล่าวจากจำนวนเงินใดๆ ที่ถึงกำหนดชำระหรือจะถึงกำหนดชำระซึ่งบริษัทฯ จะมีหน้าที่ต้องชำระให้แก่ผู้ให้บริการได้จนกว่าจะครบจำนวน</w:t>
      </w:r>
    </w:p>
    <w:p w14:paraId="005E69CC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6.20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ผู้ให้บริการจะใช้ความระมัดระวังรอบคอบทั้งหมดเพื่อให้มั่นใจว่าเอกสาร บันทึกและข้อมูลที่เกี่ยวข้องทั้งหมดซึ่งเกี่ยวเนื่องกับบริการได้จัดเก็บและรักษาอย่างปลอดภัย  โดยเอกสาร บันทึกและรายงานเหล่านั้นจะต้องจัดหาให้แก่บริษัทฯ ได้ง่ายหากบริษัทฯ ร้องขอ  ในกรณีที่สัญญานี้สิ้นสุดลง ผู้ให้บริการจะต้องคืนให้แก่บริษัทฯ ซึ่งสำเนาทั้งหลายของเอกสาร รายงานและข้อมูลซึ่งเกี่ยวข้องกับบริการที่อยู่ในความครอบครองของผู้ให้บริการ</w:t>
      </w:r>
    </w:p>
    <w:p w14:paraId="410D6065" w14:textId="32D9E9FB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6.21</w:t>
      </w:r>
      <w:r w:rsidRPr="004C2E26">
        <w:rPr>
          <w:rFonts w:ascii="CordiaUPC" w:hAnsi="CordiaUPC" w:cs="CordiaUPC" w:hint="cs"/>
          <w:sz w:val="28"/>
          <w:cs/>
        </w:rPr>
        <w:tab/>
        <w:t>หากผู้ให้บริการปฏิบัติงานในทางที่จะเป็นการไม่ปลอดภัยหรือฝ่าฝืนข้อกำหนดเกี่ยวกับความปลอดภัยใดๆ ภายใต้สัญญานี้ หรือไม่ปฎิบัติตามนโยบาย คู่มือ ขั้นตอนหรือหลักเกณฑ์ต่างๆ ที่เกี่ยวกับการความปลอดภัยในการทำงานที่บริษัทฯ กำหนด บริษัทฯ อาจแจ้งให้ผู้ให้บริการทราบและผู้ให้บริการจะต้องดำเนินการแก้ไขทันทีตามความพึงพอใจของบริษัทฯ หากผู้ให้บริการไม่ดำเนินการแก้ไข บริษัทฯ มีสิทธิที่จะบอกเลิกสัญญาโดยให้มีผลทันที</w:t>
      </w:r>
    </w:p>
    <w:p w14:paraId="3937DFC1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ผู้ให้บริการจะต้องจัดให้ประกันภัยความรับผิดต่อสาธารณชน  ประกันภัยความรับผิดทางวิชาชีพ และประกันภัยอื่นใดตามความต้องการของบริษัทฯ มีผลใช้บังคับ ด้วยค่าใช้จ่ายของผู้ให้บริการเอง  นอกจากนี้ ผู้ให้บริการจะต้องนำส่งหลักฐานเกี่ยวกับการประกันภัยที่ผู้ให้บริการจะต้องจัดให้มีตามสัญญาข้อนี้ให้แก่บริษัทฯ ภายใน 14 (สิบสี่)วันปฏิทินนับแต่บริษัทฯ ร้องขอ</w:t>
      </w:r>
    </w:p>
    <w:p w14:paraId="2F8FC7E8" w14:textId="6CF20DEF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i/>
          <w:sz w:val="28"/>
        </w:rPr>
      </w:pPr>
      <w:r w:rsidRPr="004C2E26">
        <w:rPr>
          <w:rFonts w:ascii="CordiaUPC" w:hAnsi="CordiaUPC" w:cs="CordiaUPC" w:hint="cs"/>
          <w:i/>
          <w:sz w:val="28"/>
          <w:cs/>
        </w:rPr>
        <w:t>6.23</w:t>
      </w:r>
      <w:r w:rsidRPr="004C2E26">
        <w:rPr>
          <w:rFonts w:ascii="CordiaUPC" w:hAnsi="CordiaUPC" w:cs="CordiaUPC" w:hint="cs"/>
          <w:iCs/>
          <w:sz w:val="28"/>
          <w:cs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ผู้ให้บริการจะไม่ว่าจ้างตัวแทนหรือผู้รับเหมาช่วงเพื่อให้บริการต่างๆ หรือส่วนใดส่วนหนึ่งของบริการที่เป็นสาระสำคัญ โดยไม่ได้รับความเห็นชอบเป็นลายลักษณ์อักษรจากบริษัทฯก่อน ผู้ให้บริการ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1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จะให้ข้อมูลทั้งหมดเกี่ยวกับตัวแทนและผู้รับเหมาช่วงดังกล่าวแก่บริษัทฯ ตามที่บริษัทฯ จะร้องขอตามความเหมาะสม 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>จะให้ตัวแทนและผู้รับเหมาช่วงดังกล่าวรับรองว่าจะปฏิบัติตามข้อกำหนดในข้อ 6.25</w:t>
      </w:r>
    </w:p>
    <w:p w14:paraId="39F4CC20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6.24</w:t>
      </w:r>
      <w:r w:rsidRPr="004C2E26">
        <w:rPr>
          <w:rFonts w:ascii="CordiaUPC" w:hAnsi="CordiaUPC" w:cs="CordiaUPC" w:hint="cs"/>
          <w:sz w:val="28"/>
          <w:cs/>
        </w:rPr>
        <w:tab/>
        <w:t>บริษัทฯ อาจบอกเลิกสัญญานี้ได้ไม่ว่าเวลาใดและให้มีผลทันที โดยมีหนังสือแจ้งเป็นลายลักษณ์อักษรแก่ผู้ให้บริการ หากผู้ให้บริการประพฤติผิดนโยบายป้องกันการทุจริตหรือหน้าที่ใดๆ ของตนที่ระบุในข้อ 6.25</w:t>
      </w:r>
    </w:p>
    <w:p w14:paraId="7F47ADFB" w14:textId="77777777" w:rsidR="00BF3055" w:rsidRPr="004C2E26" w:rsidRDefault="00BF3055" w:rsidP="00BF3055">
      <w:pPr>
        <w:tabs>
          <w:tab w:val="left" w:pos="709"/>
        </w:tabs>
        <w:spacing w:after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ในกรณีที่ผู้ให้บริการมีเหตุอันควรเชื่อได้ว่าผู้ให้บริการหรือเจ้าหน้าที่หรือผู้แทนของบริษัทฯ อาจประพฤติโดยมิชอบ ผู้ให้บริการจะรายงานพฤติกรรมที่อาจเป็นการประพฤติผิดดังกล่าวให้บริษัทฯ ทราบเป็นลายลักษณ์อักษรโดยเร็ว</w:t>
      </w:r>
    </w:p>
    <w:p w14:paraId="7BEA6586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 xml:space="preserve">โดยไม่เป็นผลกระทบต่อการเยียวยาแก้ไขที่บริษัทฯ อาจมี ถ้าบริษัทฯ มีเหตุอันควรเชื่อได้ว่าพนักงานของ   ผู้ให้บริการ ผู้ใดประพฤติโดยมิชอบ บริษัทฯ โดยดุลพินิจของบริษัทฯแต่เพียงฝ่ายเดียว อาจดำเนินการดังต่อไปนี้ </w:t>
      </w:r>
    </w:p>
    <w:p w14:paraId="6A45C2E2" w14:textId="77777777" w:rsidR="00BF3055" w:rsidRPr="004C2E26" w:rsidRDefault="00BF3055" w:rsidP="00BF3055">
      <w:pPr>
        <w:ind w:left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ก.</w:t>
      </w:r>
      <w:r w:rsidRPr="004C2E26">
        <w:rPr>
          <w:rFonts w:ascii="CordiaUPC" w:hAnsi="CordiaUPC" w:cs="CordiaUPC" w:hint="cs"/>
          <w:sz w:val="28"/>
          <w:cs/>
        </w:rPr>
        <w:tab/>
        <w:t>ระงับการให้บริการที่อยู่ระหว่างการสอบสวน และ/หรือ</w:t>
      </w:r>
    </w:p>
    <w:p w14:paraId="11524606" w14:textId="77777777" w:rsidR="00BF3055" w:rsidRPr="004C2E26" w:rsidRDefault="00BF3055" w:rsidP="00BF3055">
      <w:pPr>
        <w:ind w:left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ข.</w:t>
      </w:r>
      <w:r w:rsidRPr="004C2E26">
        <w:rPr>
          <w:rFonts w:ascii="CordiaUPC" w:hAnsi="CordiaUPC" w:cs="CordiaUPC" w:hint="cs"/>
          <w:sz w:val="28"/>
          <w:cs/>
        </w:rPr>
        <w:tab/>
        <w:t xml:space="preserve">ระงับการชำระเงินจำนวนใดๆ ที่ถึงกำหนดชำระให้แก่ผู้ให้บริการ และ/หรือ </w:t>
      </w:r>
    </w:p>
    <w:p w14:paraId="1C551991" w14:textId="77777777" w:rsidR="00BF3055" w:rsidRPr="004C2E26" w:rsidRDefault="00BF3055" w:rsidP="00BF3055">
      <w:pPr>
        <w:spacing w:after="120"/>
        <w:ind w:left="216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ค.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บอกเลิกสัญญานี้และให้มีผลทันที โดยมีหนังสือแจ้งเป็นลายลักษณ์อักษรแก่ผู้ให้บริการ </w:t>
      </w:r>
    </w:p>
    <w:p w14:paraId="07C28ACC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(3)</w:t>
      </w:r>
      <w:r w:rsidRPr="004C2E26">
        <w:rPr>
          <w:rFonts w:ascii="CordiaUPC" w:hAnsi="CordiaUPC" w:cs="CordiaUPC" w:hint="cs"/>
          <w:sz w:val="28"/>
          <w:cs/>
        </w:rPr>
        <w:tab/>
        <w:t xml:space="preserve">ถ้าบริษัทฯใช้สิทธิของตนตามข้อ 6.25 (2)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</w:t>
      </w:r>
      <w:r w:rsidRPr="004C2E26">
        <w:rPr>
          <w:rFonts w:ascii="CordiaUPC" w:hAnsi="CordiaUPC" w:cs="CordiaUPC" w:hint="cs"/>
          <w:sz w:val="28"/>
        </w:rPr>
        <w:t>)</w:t>
      </w:r>
      <w:r w:rsidRPr="004C2E26">
        <w:rPr>
          <w:rFonts w:ascii="CordiaUPC" w:hAnsi="CordiaUPC" w:cs="CordiaUPC" w:hint="cs"/>
          <w:sz w:val="28"/>
          <w:cs/>
        </w:rPr>
        <w:t xml:space="preserve"> บริษัทฯ จะยอมให้ผู้ให้บริการกลับมาให้บริการ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ต่างๆ หากผู้ให้บริการสามารถพิสูจน์ได้ภายใน 1 (หนึ่ง) เดือนว่า พนักงานของผู้ให้บริการไม่ต้องรับผิดชอบต่อการประพฤติโดยมิชอบดังกล่าวและบริษัทฯ จะชำระเงินจำนวนใดๆ ที่บริษัทฯ ได้ระงับไว้ให้แก่ผู้ให้บริการ </w:t>
      </w:r>
    </w:p>
    <w:p w14:paraId="4D5373A6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(4)</w:t>
      </w:r>
      <w:r w:rsidRPr="004C2E26">
        <w:rPr>
          <w:rFonts w:ascii="CordiaUPC" w:hAnsi="CordiaUPC" w:cs="CordiaUPC" w:hint="cs"/>
          <w:sz w:val="28"/>
          <w:cs/>
        </w:rPr>
        <w:tab/>
        <w:t xml:space="preserve">ผู้ให้บริการจะจัดเตรียมสำเนาเอกสารนโยบายป้องกันการทุจริตให้แก่พนักงานของผู้ให้บริการทุกคนและจะกำหนดให้พนักงานของผู้ให้บริการทุกคนปฏิบัติตามนโยบายป้องกันการทุจริตนี้  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15888258" w14:textId="1D0D7C2B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ผู้ให้บริการจะไม่โอนสิทธิ โอน สร้างภาระติดพัน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ก่อตั้งทรัสต์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หรือตกลงโดยประการอื่นเกี่ยวกับสิทธิและ/หรือหน้าที่ของตนภายใต้สัญญานี้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หรือแสดงเป็นนัยว่าจะดำเนินการดังกล่าว) โดยไม่ได้รับความเห็นชอบเป็น</w:t>
      </w:r>
      <w:r w:rsidRPr="004C2E26">
        <w:rPr>
          <w:rFonts w:ascii="CordiaUPC" w:hAnsi="CordiaUPC" w:cs="CordiaUPC" w:hint="cs"/>
          <w:sz w:val="28"/>
          <w:cs/>
        </w:rPr>
        <w:br/>
        <w:t>ลายลักษณ์อักษรจากบริษัทฯ ก่อน ทั้งนี้ ผู้ให้บริการ</w:t>
      </w:r>
      <w:r w:rsidRPr="004C2E26">
        <w:rPr>
          <w:rFonts w:ascii="CordiaUPC" w:hAnsi="CordiaUPC" w:cs="CordiaUPC" w:hint="cs"/>
          <w:sz w:val="28"/>
        </w:rPr>
        <w:t xml:space="preserve"> (</w:t>
      </w:r>
      <w:r w:rsidRPr="004C2E26">
        <w:rPr>
          <w:rFonts w:ascii="CordiaUPC" w:hAnsi="CordiaUPC" w:cs="CordiaUPC" w:hint="cs"/>
          <w:sz w:val="28"/>
          <w:cs/>
        </w:rPr>
        <w:t>1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จะให้ข้อมูลเกี่ยวกับธุรกรรมดังกล่าวทั้งหมดแก่บริษัทฯ ตามที่บริษัทฯ ร้องขอ 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จะดำเนินการให้ผู้รับโอนสิทธิหรือผู้รับโอนทุกรายรับรองว่าจะปฏิบัติตามข้อกำหนดในข้อ 6.25 </w:t>
      </w:r>
    </w:p>
    <w:p w14:paraId="30FD380C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เพื่อประโยชน์ในการตีความตามสัญญานี้</w:t>
      </w:r>
    </w:p>
    <w:p w14:paraId="7D5BE22C" w14:textId="0D724403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นโยบายป้องกันการทุจริต</w:t>
      </w:r>
      <w:r w:rsidRPr="004C2E26">
        <w:rPr>
          <w:rFonts w:ascii="CordiaUPC" w:hAnsi="CordiaUPC" w:cs="CordiaUPC" w:hint="cs"/>
          <w:b/>
          <w:sz w:val="28"/>
        </w:rPr>
        <w:t>”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หมายถึง</w:t>
      </w:r>
      <w:r w:rsidRPr="004C2E26">
        <w:rPr>
          <w:rFonts w:ascii="CordiaUPC" w:hAnsi="CordiaUPC" w:cs="CordiaUPC" w:hint="cs"/>
          <w:sz w:val="28"/>
        </w:rPr>
        <w:t xml:space="preserve"> </w:t>
      </w:r>
      <w:r w:rsidR="00016519" w:rsidRPr="004C2E26">
        <w:rPr>
          <w:rFonts w:ascii="CordiaUPC" w:hAnsi="CordiaUPC" w:cs="CordiaUPC" w:hint="cs"/>
          <w:sz w:val="28"/>
          <w:cs/>
        </w:rPr>
        <w:t>นโยบายว่าด้วยการต่อต้านสินบน</w:t>
      </w:r>
      <w:r w:rsidR="00733D34" w:rsidRPr="004C2E26">
        <w:rPr>
          <w:rFonts w:ascii="CordiaUPC" w:hAnsi="CordiaUPC" w:cs="CordiaUPC" w:hint="cs"/>
          <w:sz w:val="28"/>
          <w:cs/>
        </w:rPr>
        <w:t xml:space="preserve">ของบริษัท </w:t>
      </w:r>
      <w:r w:rsidRPr="004C2E26">
        <w:rPr>
          <w:rFonts w:ascii="CordiaUPC" w:hAnsi="CordiaUPC" w:cs="CordiaUPC" w:hint="cs"/>
          <w:sz w:val="28"/>
          <w:cs/>
        </w:rPr>
        <w:t>ตลอดจนนโยบายและขั้นตอนอื่นๆ เกี่ยวกับการให้ของกำนัล การเลี้ยงรับรองและการให้สินบนที่บริษัทฯ อาจประกาศใช้เป็นครั้งคราว</w:t>
      </w:r>
    </w:p>
    <w:p w14:paraId="4900AC91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การประพฤติโดยมิชอบ</w:t>
      </w:r>
      <w:r w:rsidRPr="004C2E26">
        <w:rPr>
          <w:rFonts w:ascii="CordiaUPC" w:hAnsi="CordiaUPC" w:cs="CordiaUPC" w:hint="cs"/>
          <w:color w:val="000000"/>
          <w:sz w:val="28"/>
        </w:rPr>
        <w:t>”</w:t>
      </w:r>
      <w:r w:rsidRPr="004C2E26">
        <w:rPr>
          <w:rFonts w:ascii="CordiaUPC" w:hAnsi="CordiaUPC" w:cs="CordiaUPC" w:hint="cs"/>
          <w:b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หมายถึง การประพฤติโดยมิชอบ ซึ่งรวมถึงการฉ้อฉลหรือการประพฤติผิดนโยบายป้องกันการทุจริต</w:t>
      </w:r>
    </w:p>
    <w:p w14:paraId="39E916C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พนักงานของ</w:t>
      </w:r>
      <w:r w:rsidRPr="004C2E26">
        <w:rPr>
          <w:rFonts w:ascii="CordiaUPC" w:hAnsi="CordiaUPC" w:cs="CordiaUPC" w:hint="cs"/>
          <w:b/>
          <w:bCs/>
          <w:sz w:val="28"/>
          <w:cs/>
        </w:rPr>
        <w:t>ผู้ให้บริการ</w:t>
      </w:r>
      <w:r w:rsidRPr="004C2E26">
        <w:rPr>
          <w:rFonts w:ascii="CordiaUPC" w:hAnsi="CordiaUPC" w:cs="CordiaUPC" w:hint="cs"/>
          <w:color w:val="000000"/>
          <w:sz w:val="28"/>
        </w:rPr>
        <w:t>”</w:t>
      </w:r>
      <w:r w:rsidRPr="004C2E26">
        <w:rPr>
          <w:rFonts w:ascii="CordiaUPC" w:hAnsi="CordiaUPC" w:cs="CordiaUPC" w:hint="cs"/>
          <w:b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หมายถึง พนักงาน ตัวแทน ผู้รับเหมาช่วงของผู้ให้บริการทั้งหมดที่เกี่ยวข้องในการให้บริการต่างๆ  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3E1CDEC3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7.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การชดใช้ค่าเสียหาย</w:t>
      </w:r>
    </w:p>
    <w:p w14:paraId="749AB754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7.1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ผู้ให้บริการจะดำเนินการเพื่อปกป้องคุ้มครองและชดใช้ให้แก่บริษัทฯ ในบรรดาความรับผิด ค่าเสียหาย ข้อเรียกร้อง ค่าปรับ โทษ และค่าใช้จ่ายต่าง ๆ ที่เกิดขึ้นจากการกระทำผิดกฎหมาย ระเบียบ การอนุญาต ใบอนุญาตของ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</w:t>
      </w:r>
    </w:p>
    <w:p w14:paraId="6E77FF35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7.2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ผู้ให้บริการจะต้องชดใช้ให้แก่บริษัทฯ ทุกคราไป ซึ่งความเสียหาย (รวมถึงค่าใช้จ่ายและค่าธรรมเนียมทางกฎหมาย) หรือความรับผิดที่เกิดขึ้นหรือได้รับความเสียหายมาจากหรือเกี่ยวข้องอย่างสมเหตุสมผลกับการไม่ปฏิบัติหน้าที่ตามสัญญาของผู้ให้บริการ  หรือการกระทำโดยจงใจ ผิดกฎหมาย ไม่ระมัดระวัง หรือประมาทเลินเล่อของผู้ให้บริการ</w:t>
      </w:r>
    </w:p>
    <w:p w14:paraId="0C869176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8.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การรักษาความลับ</w:t>
      </w:r>
    </w:p>
    <w:p w14:paraId="2187236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8.1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ผู้ให้บริการตกลงที่จะปกป้องข้อมูล และหรือข้อความใดๆ ที่ได้รับมาจากการให้บริการตามสัญญานี้ไว้เป็นความลับอย่างเคร่งครัด  และจะใช้ทุกวิถีทางในการป้องกันการใช้ การเผยแพร่ หรือการประกาศซึ่งข้อมูลดังกล่าวโดยไม่ได้รับอนุญาต</w:t>
      </w:r>
    </w:p>
    <w:p w14:paraId="5866D1FB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บริษัทฯ เป็นเจ้าของเฉพาะและแต่เพียงผู้เดียว ซึ่งรวมถึงแต่ไม่จำกัดเฉพาะสิทธิ บันทึก ผลิตภัณฑ์ หรือข้อมูลในรูปแบบใดก็ตามทั้งหมด ที่ทำขึ้นหรือได้มาจากบริการที่ผู้ให้บริการได้ให้บริการแก่บริษัทฯ และผู้ให้บริการจะไม่ขาย โอน ใช้ซึ่งสิทธิ บันทึก ผลิตภัณฑ์ หรือข้อมูลในรูปแบบใดก็ตามดังกล่าวเพื่อวัตถุประสงค์อื่นใด</w:t>
      </w:r>
    </w:p>
    <w:p w14:paraId="7B926B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8.2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ปฏิบัติตามบทบัญญัติของกฎหมายและข้อกำหนดทางกฎหมายทั้งหลายที่เกี่ยวข้องกับความเป็นส่วนตัว</w:t>
      </w:r>
    </w:p>
    <w:p w14:paraId="3B393E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8.3</w:t>
      </w:r>
      <w:r w:rsidRPr="004C2E26">
        <w:rPr>
          <w:rFonts w:ascii="CordiaUPC" w:hAnsi="CordiaUPC" w:cs="CordiaUPC" w:hint="cs"/>
          <w:sz w:val="28"/>
          <w:cs/>
        </w:rPr>
        <w:tab/>
        <w:t>ในเวลาที่การให้บริการได้เสร็จสิ้นลง  ผู้ให้บริการจะต้องคืนข้อมูลใดๆ ตามข้อ 8.1 รวมทั้งสำเนาทั้งหมด และนำส่งบันทึกข้อมูลอื่นใดรวมถึงไฟล์ข้อมูลความลับที่ใช้ในคอมพิวเตอร์ให้แก่บริษัทฯ</w:t>
      </w:r>
    </w:p>
    <w:p w14:paraId="1E25B46F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9.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ข้อมูลของบริษัทฯ</w:t>
      </w:r>
    </w:p>
    <w:p w14:paraId="20EC313C" w14:textId="39517D8B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9.1</w:t>
      </w:r>
      <w:r w:rsidRPr="004C2E26">
        <w:rPr>
          <w:rFonts w:ascii="CordiaUPC" w:hAnsi="CordiaUPC" w:cs="CordiaUPC" w:hint="cs"/>
          <w:sz w:val="28"/>
          <w:cs/>
        </w:rPr>
        <w:tab/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ข้อมูล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 xml:space="preserve"> หมายถึง ข้อมูลส่วนตัวและข้อมูลอื่นใดทั้งหมดที่ได้จากการรวบรวมหรือทำให้เกิดขึ้นโดยผู้ให้บริการจากการให้บริการ</w:t>
      </w:r>
    </w:p>
    <w:p w14:paraId="20299F05" w14:textId="73A7CC8D" w:rsidR="00BF3055" w:rsidRPr="004C2E26" w:rsidRDefault="00BF3055" w:rsidP="00BF3055">
      <w:pPr>
        <w:pStyle w:val="ThaiL8"/>
        <w:keepNext w:val="0"/>
        <w:widowControl w:val="0"/>
        <w:numPr>
          <w:ilvl w:val="0"/>
          <w:numId w:val="0"/>
        </w:numPr>
        <w:spacing w:before="0" w:after="120" w:line="240" w:lineRule="auto"/>
        <w:ind w:left="567" w:hanging="567"/>
        <w:jc w:val="thaiDistribute"/>
        <w:rPr>
          <w:rFonts w:ascii="CordiaUPC" w:eastAsia="Times New Roman" w:hAnsi="CordiaUPC" w:cs="CordiaUPC"/>
          <w:caps w:val="0"/>
          <w:sz w:val="28"/>
          <w:szCs w:val="28"/>
          <w:lang w:val="en-US" w:eastAsia="en-US" w:bidi="th-TH"/>
        </w:rPr>
      </w:pP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9.2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ab/>
        <w:t>ธุรกรรมทั้งหมดที่ก่อหรือทำขึ้นภายใต้สัญญานี้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rtl/>
          <w:cs/>
          <w:lang w:val="en-US" w:eastAsia="en-US"/>
        </w:rPr>
        <w:t xml:space="preserve">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จะอยู่ภายใต้บังคับของนโยบายการคุ้มครองข้อมูลส่วนบุคคลของ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 w:bidi="th-TH"/>
        </w:rPr>
        <w:t>บริษัทฯ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 xml:space="preserve"> (ซึ่งอาจมีการแก้ไขเพิ่มเติมเป็นครั้งคราว) และเป็นไปตามพระราชบัญญัติคุ้มครองข้อมูลส่วนบุคคล พ.ศ. 2562 ของประเทศไทย (และที่มีการแก้ไขเพิ่มเติม) (“พ.ร.บ. คุ้มครองข้อมูลส่วนบุคคล”) เพื่อประโยชน์แห่งสัญญานี้ คำว่า “ผู้ควบคุม”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เจ้าของข้อมูลส่วนบุคคล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”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“ข้อมูลส่วนบุคคล”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การละเมิดข้อมูลส่วนบุคคล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ผู้ประมวลผล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การประมวลผล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ถูกประมวลผล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”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 xml:space="preserve">และ “คณะกรรมการคุ้มครองข้อมูลส่วนบุคคล” ให้มีความหมาย และตีความตาม พ.ร.บ.คุ้มครองข้อมูลส่วนบุคคล </w:t>
      </w:r>
    </w:p>
    <w:p w14:paraId="77C63C95" w14:textId="77777777" w:rsidR="00BF3055" w:rsidRPr="004C2E26" w:rsidRDefault="00BF3055" w:rsidP="00BF3055">
      <w:pPr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คู่สัญญาทั้งสองฝ่าย จะอยู่ในฐานะเป็นผู้ควบคุมข้อมูลส่วนบุคคลสำหรับข้อมูลที่เกี่ยวข้องกับการติดต่อใด ๆ ในกรณีที่ข้อมูลดังกล่าวถูกประมวลผลเพื่อการบริหารจัดการในองค์กร</w:t>
      </w:r>
    </w:p>
    <w:p w14:paraId="0B0F220F" w14:textId="075F3689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ในกรณีที่ธุรกรรมภายใต้สัญญานี้เกี่ยวข้องกับข้อมูลส่วนบุคคลของบริษัทฯ ตามที่นิยามไว้ในเอกสารแนบท้ายสัญญาหมายเลข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  <w:r w:rsidRPr="004C2E26">
        <w:rPr>
          <w:rFonts w:ascii="CordiaUPC" w:hAnsi="CordiaUPC" w:cs="CordiaUPC" w:hint="cs"/>
          <w:sz w:val="28"/>
          <w:cs/>
        </w:rPr>
        <w:t xml:space="preserve"> คู่สัญญาตกลงที่จะปฏิบัติตามข้อกำหนดและเงื่อนไขที่ระบุไว้ในเอกสารแนบท้ายสัญญานี้</w:t>
      </w:r>
    </w:p>
    <w:p w14:paraId="5E9A4BB9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นับจากวันทำสัญญานี้ คู่สัญญาจะปฏิบัติตาม พ.ร.บ. คุ้มครองข้อมูลส่วนบุคคล</w:t>
      </w:r>
      <w:r w:rsidRPr="004C2E26">
        <w:rPr>
          <w:rFonts w:ascii="CordiaUPC" w:hAnsi="CordiaUPC" w:cs="CordiaUPC" w:hint="cs"/>
          <w:sz w:val="28"/>
          <w:rtl/>
          <w:lang w:bidi="ar-AE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และกฎหมายอื่นใดที่เกี่ยวข้อง ในส่วนที่เกี่ยวข้องกับการเก็บรักษาความลับ ความเป็นส่วนตัว การป้องกัน และความปลอดภัยของข้อมูลส่วนบุคคล รวมถึงหลักเกณฑ์ และข้อบังคับใด ๆ ที่ออกภายใต้ พ.ร.บ. คุ้มครองข้อมูลส่วนบุคคล ตลอดจนแนวปฏิบัติของคณะกรรมการคุ้มครองข้อมูลส่วนบุคคล</w:t>
      </w:r>
      <w:r w:rsidRPr="004C2E26">
        <w:rPr>
          <w:rFonts w:ascii="CordiaUPC" w:hAnsi="CordiaUPC" w:cs="CordiaUPC" w:hint="cs"/>
          <w:sz w:val="28"/>
        </w:rPr>
        <w:t xml:space="preserve"> (</w:t>
      </w:r>
      <w:r w:rsidRPr="004C2E26">
        <w:rPr>
          <w:rFonts w:ascii="CordiaUPC" w:hAnsi="CordiaUPC" w:cs="CordiaUPC" w:hint="cs"/>
          <w:sz w:val="28"/>
          <w:cs/>
        </w:rPr>
        <w:t>ซึ่งต่อไปในสัญญานี้จะรวมเรียกว่า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“กฎหมายคุ้มครองข้อมูลส่วนบุคคล”</w:t>
      </w:r>
      <w:r w:rsidRPr="004C2E26">
        <w:rPr>
          <w:rFonts w:ascii="CordiaUPC" w:hAnsi="CordiaUPC" w:cs="CordiaUPC" w:hint="cs"/>
          <w:sz w:val="28"/>
        </w:rPr>
        <w:t>)</w:t>
      </w:r>
    </w:p>
    <w:p w14:paraId="6057F3D6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คู่สัญญาตกลงที่จะทำลาย และ/หรือ ลบสำเนาข้อมูลส่วนบุคคลที่มีอยู่ในครอบครองของตนทั้งหมดออกจากระบบสารสนเทศอย่างถาวรเมื่อสัญญาฉบับนี้สิ้นสุดลง เว้นแต่มีการระบุไว้เป็นประการอื่นในเอกสารแนบท้ายสัญญาหมายเลข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 xml:space="preserve">4 </w:t>
      </w:r>
      <w:r w:rsidRPr="004C2E26">
        <w:rPr>
          <w:rFonts w:ascii="CordiaUPC" w:hAnsi="CordiaUPC" w:cs="CordiaUPC" w:hint="cs"/>
          <w:sz w:val="28"/>
          <w:cs/>
        </w:rPr>
        <w:t>ของสัญญานี้ หรือมีกฎหมายใด ๆ กำหนดให้คู่สัญญาเก็บสำเนาของข้อมูลส่วนบุคคลดังกล่าวไว้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29324DB5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คู่สัญญาทั้งสองฝ่ายรับทราบและตกลงว่า ไม่มีข้อกำหนดใดในสัญญานี้ ส่งผลให้คู่สัญญาฝ่ายใดฝ่ายหนึ่งหลุดพ้นจากหน้าที่ความรับผิดชอบและความรับผิดใด ๆ ภายใต้ พ.ร.บ.คุ้มครองข้อมูลส่วนบุคคล </w:t>
      </w:r>
    </w:p>
    <w:p w14:paraId="09DBE0FD" w14:textId="77777777" w:rsidR="00BF3055" w:rsidRPr="004C2E26" w:rsidRDefault="00BF3055" w:rsidP="00BF3055">
      <w:pPr>
        <w:ind w:left="709" w:hanging="709"/>
        <w:jc w:val="both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ผู้ให้บริการจะต้องประมวลผลข้อมูลตามสัญญานี้และคำสั่งเป็นครั้งคราวของบริษัทฯ เท่านั้น และจะต้องไม่ประมวลผลข้อมูลเพื่อวัตถุประสงค์อื่นใด</w:t>
      </w:r>
    </w:p>
    <w:p w14:paraId="53530148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4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ผู้ให้บริการจะต้องปฏิบัติตามคำสั่งใดๆ ของบริษัทฯ ทันที ที่ร้องขอให้ผู้ให้บริการแก้ไข โอน ลบ หรือส่งคืนซึ่งข้อมูล  และถ้าบริษัทฯ ร้องขอ ผู้ให้บริการจะรับรองว่าผู้ให้บริการได้ดำเนินการดังกล่าวแล้ว  นอกจากนี้ หาก</w:t>
      </w:r>
      <w:r w:rsidRPr="004C2E26">
        <w:rPr>
          <w:rFonts w:ascii="CordiaUPC" w:hAnsi="CordiaUPC" w:cs="CordiaUPC" w:hint="cs"/>
          <w:sz w:val="28"/>
          <w:cs/>
        </w:rPr>
        <w:br/>
        <w:t>บริษัทฯ ร้องขอ ผู้ให้บริการจะจัดหาให้แก่บริษัทฯ ซึ่งสำเนาข้อมูลทั้งหมดที่ครอบครองโดยผู้ให้บริการในรูปแบบหรือสื่อที่บริษัทฯ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กำหนดอย่างสมเหตุสมผล</w:t>
      </w:r>
    </w:p>
    <w:p w14:paraId="326509EA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ใช้มาตรการทางเทคนิคและระบบที่เหมาะสมทั้งหมดเพื่อดำเนินการกับการประมวลผลข้อมูลที่ไม่ได้รับอนุญาตหรือฝ่าฝืนกฎหมาย และเพื่อดำเนินการกับการสูญหายโดยบังเอิญ หรือการทำลาย หรือความ</w:t>
      </w:r>
      <w:r w:rsidRPr="004C2E26">
        <w:rPr>
          <w:rFonts w:ascii="CordiaUPC" w:hAnsi="CordiaUPC" w:cs="CordiaUPC" w:hint="cs"/>
          <w:sz w:val="28"/>
          <w:cs/>
        </w:rPr>
        <w:lastRenderedPageBreak/>
        <w:t>เสียหายที่เกิดขึ้นกับข้อมูล รวมถึงแต่ไม่จำกัดเฉพาะมาตรการที่กำหนดไว้ในนโยบายรักษาความปลอดภัยของข้อมูลของบริษัทฯ ตามที่จะกำหนดเป็นครั้งคราว</w:t>
      </w:r>
    </w:p>
    <w:p w14:paraId="693A18EB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ผู้ให้บริการจะต้องดำเนินการดังต่อไปนี้</w:t>
      </w:r>
    </w:p>
    <w:p w14:paraId="74DAD113" w14:textId="77777777" w:rsidR="00BF3055" w:rsidRPr="004C2E26" w:rsidRDefault="00BF3055" w:rsidP="00BF3055">
      <w:pPr>
        <w:tabs>
          <w:tab w:val="left" w:pos="720"/>
        </w:tabs>
        <w:spacing w:before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(1)</w:t>
      </w:r>
      <w:r w:rsidRPr="004C2E26">
        <w:rPr>
          <w:rFonts w:ascii="CordiaUPC" w:hAnsi="CordiaUPC" w:cs="CordiaUPC" w:hint="cs"/>
          <w:sz w:val="28"/>
          <w:cs/>
        </w:rPr>
        <w:tab/>
        <w:t>แจ้งบริษัทฯ ทันทีเกี่ยวกับ (ก) การประมวลผลข้อมูลที่ไม่ได้รับอนุญาตหรือฝ่าฝืนกฎหมาย การทำลายหรือความเสียหายที่เกิดขึ้นกับข้อมูล (ข) ข้อร้องเรียนหรือการเรียกร้องความเสียหายใดๆ ที่เกี่ยวข้องโดยตรงหรือโดยอ้อมกับการประมวลผลข้อมูลหรือเกี่ยวกับบริการ หรือ (ค) การร้องขอให้เปิดเผยข้อมูลโดยหน่วยงานราชการใดๆ  และ</w:t>
      </w:r>
    </w:p>
    <w:p w14:paraId="0993C0B7" w14:textId="77777777" w:rsidR="00BF3055" w:rsidRPr="004C2E26" w:rsidRDefault="00BF3055" w:rsidP="00BF3055">
      <w:pPr>
        <w:tabs>
          <w:tab w:val="left" w:pos="720"/>
        </w:tabs>
        <w:spacing w:before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(2)</w:t>
      </w:r>
      <w:r w:rsidRPr="004C2E26">
        <w:rPr>
          <w:rFonts w:ascii="CordiaUPC" w:hAnsi="CordiaUPC" w:cs="CordiaUPC" w:hint="cs"/>
          <w:sz w:val="28"/>
          <w:cs/>
        </w:rPr>
        <w:tab/>
        <w:t>ให้ความร่วมมือและความช่วยเหลือแก่บริษัทฯ อย่างเต็มที่ในกรณีที่เกี่ยวกับการร้องขอ ข้อร้องเรียน หรือการเรียกร้องดังกล่าว และจะต้องไม่ตอบรับต่อเรื่องข้อมูล บุคคลที่สามหรือที่ปรึกษาทั้งหลายของบุคคลเหล่านั้น เว้นแต่จะได้รับคำสั่งจากบริษัทฯ ให้กระทำการดังกล่าว หรือตามที่ได้กำหนดไว้ในสัญญานี้</w:t>
      </w:r>
    </w:p>
    <w:p w14:paraId="0454D4DF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7</w:t>
      </w:r>
      <w:r w:rsidRPr="004C2E26">
        <w:rPr>
          <w:rFonts w:ascii="CordiaUPC" w:hAnsi="CordiaUPC" w:cs="CordiaUPC" w:hint="cs"/>
          <w:sz w:val="28"/>
          <w:cs/>
        </w:rPr>
        <w:tab/>
        <w:t xml:space="preserve">ผู้ให้บริการจะต้องชดใช้ให้แก่บริษัทฯ จากข้อกล่าวหา ข้อเรียกร้อง การดำเนินคดี ค่าธรรมเนียม ค่าใช้จ่าย </w:t>
      </w:r>
      <w:r w:rsidRPr="004C2E26">
        <w:rPr>
          <w:rFonts w:ascii="CordiaUPC" w:hAnsi="CordiaUPC" w:cs="CordiaUPC" w:hint="cs"/>
          <w:sz w:val="28"/>
          <w:cs/>
        </w:rPr>
        <w:br/>
        <w:t>ความรับผิด ค่าเสียหาย ความสูญหายทั้งสิ้น (รวมถึงแต่ไม่จำกัดเฉพาะเบี้ยปรับ และค่าธรรมเนียมและค่าใช้จ่ายทางกฎหมายและวิชาชีพอื่นทั้งหมด)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ที่เกิดขึ้นกับบริษัทฯ ผู้บริหาร ตัวแทนของบริษัทฯ เนื่องจากการผิดสัญญาใดๆ ของ ผู้ให้บริการหรือในนามผู้ให้บริการ</w:t>
      </w:r>
    </w:p>
    <w:p w14:paraId="45771ED1" w14:textId="77777777" w:rsidR="00BF3055" w:rsidRPr="004C2E26" w:rsidRDefault="00BF3055" w:rsidP="00BF3055">
      <w:pPr>
        <w:tabs>
          <w:tab w:val="left" w:pos="720"/>
        </w:tabs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10.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บทบัญญัติเกี่ยวกับภาษีอากร</w:t>
      </w:r>
    </w:p>
    <w:p w14:paraId="05E60D6C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10.1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มีหน้าที่ตามกฎหมายที่จะต้องหักภาษี ณ ที่จ่าย จากผู้ให้บริการตามสัญญานี้ บริษัทฯ มีสิทธิที่จะดำเนินการดังกล่าวและบริษัทฯ จะออกหนังสือรับรองการหักภาษี ณ ที่จ่ายตามที่กฎหมายกำหนดให้แก่ผู้ให้บริการเมื่อได้มีการหักภาษี ณ ที่จ่าย</w:t>
      </w:r>
    </w:p>
    <w:p w14:paraId="659DA560" w14:textId="6ABBDC3D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10.2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ในกรณีที่ผู้ให้บริการมีสิทธิที่จะเรียกเก็บภาษีมูลค่าเพิ่มจากบริษัทฯ ผู้ให้บริการสามารถดำเนินการดังกล่าวได้ตามอัตราและกำหนดเวลาที่กฎหมายกำหนด โดยออกใบกำกับภาษีให้แก่บริษัทฯ และบริษัทฯ ตกลงที่จะจ่ายภาษีมูลค่าเพิ่มตามที่ได้เรียกเก็บโดยผู้ให้บริการตามกำหนดระยะเวลาสำหรับการจ่ายเงินที่เกี่ยวข้องทุกคราว</w:t>
      </w:r>
    </w:p>
    <w:p w14:paraId="6BDE361B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ผู้ให้บริการจะต้องชำระหรือติดซึ่งอากรหรืออากรแสตมป์ใดๆ ที่เกี่ยวกับสัญญานี้ (หากมี)</w:t>
      </w:r>
    </w:p>
    <w:p w14:paraId="46CE88AB" w14:textId="77777777" w:rsidR="00BF3055" w:rsidRPr="004C2E26" w:rsidRDefault="00BF3055" w:rsidP="00BF3055">
      <w:pPr>
        <w:tabs>
          <w:tab w:val="left" w:pos="720"/>
        </w:tabs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การผิดสัญญาและผลแห่งการผิดสัญญา</w:t>
      </w:r>
    </w:p>
    <w:p w14:paraId="7C5DE075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11.1</w:t>
      </w:r>
      <w:r w:rsidRPr="004C2E26">
        <w:rPr>
          <w:rFonts w:ascii="CordiaUPC" w:hAnsi="CordiaUPC" w:cs="CordiaUPC" w:hint="cs"/>
          <w:sz w:val="28"/>
          <w:cs/>
        </w:rPr>
        <w:tab/>
        <w:t>หากบริการที่บริษัทฯ ได้ให้ผู้ให้บริการดำเนินการนั้นไม่เป็นไปตามข้อกำหนดจำเพาะที่ระบุไว้ในเอกสารแนบท้ายที่เกี่ยวข้องของสัญญานี้ไม่ว่าประการใดก็ตาม  และหรือบริษัทฯ เห็นว่าบริการที่ได้รับจากผู้ให้บริการต่ำกว่ามาตรฐานอันเป็นที่ยอมรับโดยทั่วไป หรือมีข้อบกพร่องในการติดตั้งสินค้าของผู้ให้บริการ ผู้ให้บริการจะต้องแก้ไขข้อบกพร่องนั้นให้ถูกต้องภายในระยะเวลาอันสมควรที่บริษัทฯ กำหนด  ทั้งนี้ การใช้สิทธิของบริษัทฯ ตามสัญญาข้อนี้ ไม่เป็นการตัดสิทธิบริษัทฯ ในการที่จะปฏิเสธบริการทั้งหมดหรือรับบริการจากบุคคลภายนอกทดแทนบริการตามสัญญานี้ และหรือสิทธิที่จะเรียกร้องค่าเสียหายจากบริการที่ขาดตกบกพร่อง</w:t>
      </w:r>
    </w:p>
    <w:p w14:paraId="3878EEA0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11.2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ในกรณีที่ผู้ให้บริการไม่ปฏิบัติตามสัญญานี้ไม่ว่าข้อหนึ่งข้อใดหรือหลายข้อรวมกันในสัญญานี้ บริษัทฯ มีสิทธิที่จะบอกเลิกสัญญานี้ทันที โดยการบอกเลิกสัญญาเช่นนี้ไม่ตัดสิทธิในการที่บริษัทฯ จะเรียกค่าเสียหาย และหรือค่าใช้จ่ายอื่นใดได้อีกแต่ประการใด</w:t>
      </w:r>
    </w:p>
    <w:p w14:paraId="12674F5D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11.3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ผู้ให้บริการจะต้องรับผิดและชดใช้ค่าเสียหายให้แก่บริษัทฯ สำหรับการให้บริการที่ไม่ตรงตามเวลาที่กำหนดกันเอาไว้ การชดใช้ค่าเสียหายดังกล่าวให้รวมถึงแต่ไม่จำกัดเฉพาะ ค่าปรับ และหรือค่าใช้จ่าย อื่น ๆ ซึ่งเกิดขึ้นจากการที่ผู้ให้บริการไม่ปฏิบัติตามสัญญานี้</w:t>
      </w:r>
    </w:p>
    <w:p w14:paraId="205C5118" w14:textId="77777777" w:rsidR="00BF3055" w:rsidRPr="004C2E26" w:rsidRDefault="00BF3055" w:rsidP="00BF3055">
      <w:pPr>
        <w:tabs>
          <w:tab w:val="left" w:pos="720"/>
        </w:tabs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การชำระหนี้ให้แก่บริษัทฯ</w:t>
      </w:r>
    </w:p>
    <w:p w14:paraId="109FC2F0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ในกรณีที่ผู้ให้บริการมีหนี้ที่ต้องชำระให้แก่บริษัทฯ สำหรับค่าเสียหาย เงินทดรอง ค่าปรับ ค่าที่ปรึกษา ค่าทนายความ </w:t>
      </w:r>
      <w:r w:rsidRPr="004C2E26">
        <w:rPr>
          <w:rFonts w:ascii="CordiaUPC" w:hAnsi="CordiaUPC" w:cs="CordiaUPC" w:hint="cs"/>
          <w:sz w:val="28"/>
          <w:cs/>
        </w:rPr>
        <w:br/>
        <w:t>ค่าฤชาธรรมเนียมต่างๆ และค่าใช้จ่ายอื่นๆ รวมถึงดอกเบี้ยต่างๆ เป็นต้น  เนื่องจากการผิดสัญญาข้อหนึ่งข้อใด เช่นการละเมิด การให้บริการล่าช้า บริการที่ขาดตกบกพร่อง การไม่ปฏิบัติตามข้อกำหนด/มาตรฐานที่กำหนด  บริษัทฯ มีสิทธิที่จะหักเอาเงินดังกล่าวออกจากเงินที่บริษัทฯ จะต้องจ่ายให้แก่ผู้ให้บริการเพื่อเป็นการชำระหนี้ข้างต้นจนกว่าบริษัทฯ จะได้รับชำระหนี้นั้นๆ ครบถ้วน</w:t>
      </w:r>
    </w:p>
    <w:p w14:paraId="5C063406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การเลิกสัญญา</w:t>
      </w:r>
    </w:p>
    <w:p w14:paraId="7506A4EA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บริษัทฯ มีสิทธิเลิกสัญญาฉบับนี้กับผู้ให้บริการเมื่อใดก็ได้ แต่ต้องแจ้งให้ผู้ให้บริการทราบเป็นลายลักษณ์อักษรเป็นการล่วงหน้าไม่น้อยกว่า 30 (สามสิบ) วัน  โดยผู้ให้บริการตกลงที่จะไม่เรียกร้องค่าเสียหาย ค่าใช้จ่าย หรือค่าชดเชยใดๆ จาก</w:t>
      </w:r>
      <w:r w:rsidRPr="004C2E26">
        <w:rPr>
          <w:rFonts w:ascii="CordiaUPC" w:hAnsi="CordiaUPC" w:cs="CordiaUPC" w:hint="cs"/>
          <w:sz w:val="28"/>
          <w:cs/>
        </w:rPr>
        <w:br/>
        <w:t>บริษัทฯ เนื่องจากการบอกเลิกสัญญาดังกล่าว</w:t>
      </w:r>
    </w:p>
    <w:p w14:paraId="1AF1A3F0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นับแต่วันที่การเลิกสัญญามีผลเป็นต้นไป บริษัทฯ ไม่มีหน้าที่ในการที่จะจ่ายค่าบริการ และหรือค่าใช้จ่ายอื่นใด ที่กำหนดไว้ในสัญญานี้หรือในเอกสารแนบท้ายสัญญาที่เกี่ยวข้อง</w:t>
      </w:r>
    </w:p>
    <w:p w14:paraId="432AFCA3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ในกรณีที่บริษัทฯ ได้แจ้งให้ผู้ให้บริการดำเนินการแก้ไขปรับปรุงหรือกำหนดมาตรฐานของผู้ให้บริการให้เป็นไปตามมาตรฐานหรือหลักปฏิบัติอันเป็นที่ยอมรับในวงการธุรกิจประเภทเดียวกัน  หรือแก้ไขข้อกำหนดของบริการ หรือข้อกำหนดจำเพาะให้ตรงตามข้อกำหนด และหรือมาตรฐานของบริษัทฯ แล้ว  ผู้ให้บริการไม่ปฏิบัติให้ถูกต้องตามระยะเวลาที่บริษัทฯ กำหนด  บริษัทฯ สงวนสิทธิที่จะเลิกสัญญาฉบับนี้ได้ทันที โดยไม่ต้องแจ้งให้ผู้ให้บริการทราบล่วงหน้าและโดยมิต้องชำระค่าชดเชยหรือค่าเสียหายแก่ผู้ให้บริการแต่อย่างใด</w:t>
      </w:r>
    </w:p>
    <w:p w14:paraId="632AD9DF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การบอกเลิกสัญญานี้จะไม่ตัดสิทธิบริษัทฯ ในการที่จะเรียกค่าเสียหาย และค่าใช้จ่ายอื่นใดจากผู้ให้บริการได้อีกแต่ประการใด</w:t>
      </w:r>
    </w:p>
    <w:p w14:paraId="7DF525FC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14.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การโอนสิทธิ</w:t>
      </w:r>
    </w:p>
    <w:p w14:paraId="40BF3CEB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ผู้ให้บริการจะไม่ดำเนินการผ่านตัวแทนหรือผู้รับจ้างช่วงใดๆ  และจะไม่โอนสิทธิและหน้าที่ตามสัญญานี้ไม่ว่าทั้งหมดหรือบางส่วนไปให้บุคคลภายนอกโดยเด็ดขาด เว้นแต่เป็นการโอนสิทธิเรียกร้องในการรับชำระหนี้จากบริษัทฯ และในการนี้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ผู้ให้บริการจะต้องได้รับความยินยอมเป็นลายลักษณ์อักษรจากบริษัทฯ ล่วงหน้า 30 (สามสิบ) วันเสียก่อน  หากตราบใดการโอนสิทธิเรียกร้องในการรับชำระหนี้นั้นไม่ได้รับความยินยอมจากบริษัทฯ ตราบนั้นบริษัทฯ ยังมิต้องดำเนินการชำระหนี้ที่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ผู้ให้บริการประสงค์จะโอนไปนั้นแต่อย่างใด</w:t>
      </w:r>
    </w:p>
    <w:p w14:paraId="1ED2B764" w14:textId="77777777" w:rsidR="00CD3FD6" w:rsidRPr="004C2E26" w:rsidRDefault="00CD3FD6">
      <w:pPr>
        <w:spacing w:after="200" w:line="276" w:lineRule="auto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/>
          <w:b/>
          <w:bCs/>
          <w:sz w:val="28"/>
          <w:u w:val="single"/>
          <w:cs/>
        </w:rPr>
        <w:br w:type="page"/>
      </w:r>
    </w:p>
    <w:p w14:paraId="0390CD54" w14:textId="37F07559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lastRenderedPageBreak/>
        <w:t>ข้อ 15.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การสละสิทธิ</w:t>
      </w:r>
    </w:p>
    <w:p w14:paraId="6521CDB4" w14:textId="77777777" w:rsidR="00BF3055" w:rsidRPr="004C2E26" w:rsidRDefault="00BF3055" w:rsidP="00BF3055">
      <w:pPr>
        <w:spacing w:after="16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การงดเว้นใดๆ ในการบังคับหรือกำหนดการดำเนินการและการปฏิบัติตามอย่างเคร่งครัดซึ่งข้อกำหนดและเงื่อนไขใดๆ ของสัญญานี้ของบริษัทฯ ไม่ถือว่าเป็นการสละสิทธิในข้อกำหนดและเงื่อนไขดังกล่าวและไม่กระทบต่อสิทธิของบริษัทฯ หรือทำให้ข้อกำหนดและเงื่อนไขดังกล่าวเสื่อมเสียไปไม่ว่าประการใดก็ตาม</w:t>
      </w:r>
    </w:p>
    <w:p w14:paraId="5CDD6973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16.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การแก้ไขเปลี่ยนแปลงสัญญา</w:t>
      </w:r>
    </w:p>
    <w:p w14:paraId="352352AB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แก้ไขเปลี่ยนแปลงข้อกำหนดและเงื่อนไขของสัญญาจะกระทำได้โดยความยินยอมของคู่สัญญาทั้งสองฝ่ายเท่านั้น  ทั้งนี้ การแก้ไขเปลี่ยนแปลงดังกล่าวจะต้องกระทำเป็นลายลักษณ์อักษรและลงนามโดยบริษัทฯ และผู้ให้บริการ</w:t>
      </w:r>
    </w:p>
    <w:p w14:paraId="2727478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ทั้งนี้โดยไม่คำนึงถึงข้อกำหนดและเงื่อนไขใดๆ ที่กำหนดไว้ในสัญญานี้  ในกรณีที่มีเหตุผลทางเทคนิค การปฏิบัติงาน หรือทางการค้า  บริษัทฯ อาจแก้ไขข้อกำหนดและเงื่อนไขของสัญญาเป็นครั้งคราวโดยบอกกล่าวเป็นหนังสือให้ผู้ให้บริการทราบล่วงหน้าอย่างน้อย 14 (สิบสี่) วัน  โดยจะถือว่าผู้ให้บริการได้ยอมรับในการแก้ไขสัญญาดังกล่าวแล้ว หากผู้ให้บริการให้ความยินยอมเป็นหนังสือหรือยังคงให้บริการตามปกติในวันที่หรือหลังจากวันที่การแก้ไขสัญญามีผลบังคับใช้</w:t>
      </w:r>
    </w:p>
    <w:p w14:paraId="28F0FFD5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17.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การแยกจากกันของข้อสัญญา</w:t>
      </w:r>
    </w:p>
    <w:p w14:paraId="711AC923" w14:textId="33B7124A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หากข้อกำหนดและเงื่อนไขใดๆ ของสัญญานี้ เป็นโมฆะหรือใช้บังคับไม่ได้ จะไม่มีผลกระทบต่อความสมบูรณ์หรือการใช้บังคับส่วนที่เหลือของสัญญา</w:t>
      </w:r>
    </w:p>
    <w:p w14:paraId="2BA3263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18.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ความสมบูรณ์ของข้อสัญญา</w:t>
      </w:r>
    </w:p>
    <w:p w14:paraId="2CFF1355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บทบัญญัติเกี่ยวกับสิทธิทางทรัพย์สินทางปัญญา ความรักษาความลับ การรับรองและข้อสัญญาอื่นใดซึ่งโดยลักษณะของข้อสัญญาดังกล่าวมีผลบังคับใช้อย่างต่อเนื่อง ให้บทบัญญัติดังกล่าวมีผลบังคับใช้ต่อไปแม้ว่าจะได้มีการยกเลิกสัญญาแล้วก็ตาม</w:t>
      </w:r>
    </w:p>
    <w:p w14:paraId="5095728E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19.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สถานะของสัญญา</w:t>
      </w:r>
    </w:p>
    <w:p w14:paraId="105880CA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สัญญานี้ไม่ถือว่าหรือไม่มีผลที่ก่อให้เกิดการร่วมทุน หุ้นส่วน หรือความสัมพันธ์อย่างตัวแทนระหว่างคู่สัญญาไม่ว่าด้วยวัตถุประสงค์ใดก็ตาม</w:t>
      </w:r>
    </w:p>
    <w:p w14:paraId="2E5178A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20.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อื่น ๆ</w:t>
      </w:r>
    </w:p>
    <w:p w14:paraId="068DC1FC" w14:textId="43FD1263" w:rsidR="00BF3055" w:rsidRPr="004C2E26" w:rsidRDefault="00BF3055" w:rsidP="00BF3055">
      <w:pPr>
        <w:spacing w:before="120"/>
        <w:ind w:left="567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20.1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ผู้ให้บริการต้องมิให้ผู้บริหาร พนักงาน ลูกจ้าง หรือตัวแทนของตนกระทำการใดๆ อันอาจนำไปสู่สภาวะการขัดผลประโยชน์ หรือความเสียหายแก่บริษัทฯ รวมถึงจะต้องไม่เสนอให้ค่านายหน้า ของขวัญ การเลี้ยงรับรอง ทรัพย์สิน เงินกู้ยืม หรือผลประโยชน์อื่นใดแก่บริษัทฯ ผู้บริหาร พนักงาน ลูกจ้าง หรือตัวแทนของบริษัทฯ เป็นการส่วนตัว เพื่อเป็นการโน้มน้าวจูงใจหรือเป็นค่าตอบแทนในการดำเนินการใดๆ เกี่ยวกับสัญญานี้หรือสัญญาอื่นใดกับบริษัทฯ</w:t>
      </w:r>
    </w:p>
    <w:p w14:paraId="07579FF1" w14:textId="77777777" w:rsidR="00BF3055" w:rsidRPr="004C2E26" w:rsidRDefault="00BF3055" w:rsidP="00BF3055">
      <w:pPr>
        <w:spacing w:before="120" w:after="120"/>
        <w:ind w:left="567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20.2</w:t>
      </w:r>
      <w:r w:rsidRPr="004C2E26">
        <w:rPr>
          <w:rFonts w:ascii="CordiaUPC" w:hAnsi="CordiaUPC" w:cs="CordiaUPC" w:hint="cs"/>
          <w:sz w:val="28"/>
          <w:cs/>
        </w:rPr>
        <w:tab/>
        <w:t>ใบเปิดหน้าบัญชีหรือเอกสารอื่นใดที่ได้ทำไว้แล้ว หรือที่จะมีการทำขึ้นใหม่ในภายหลัง ตลอดจนคำบอกกล่าวใดๆ ที่บริษัทฯ ได้แจ้งให้ผู้ให้บริการทราบเป็นลายลักษณ์อักษรตามเงื่อนไขของสัญญานี้ ให้ถือเป็นส่วนหนึ่งของสัญญานี้</w:t>
      </w:r>
    </w:p>
    <w:p w14:paraId="479F874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ข้อตกลงที่สมบูรณ์</w:t>
      </w:r>
    </w:p>
    <w:p w14:paraId="4E15F83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เป็นข้อตกลงทั้งหมดระหว่างคู่สัญญาและให้มีผลเหนือบรรดาข้อตกลงและการติดต่อทั้งหมดไม่ว่าด้วยวาจาหรือลายลักษณ์อักษรซึ่งได้กระทำก่อนหน้าวันที่ทำสัญญานี้ ทั้งนี้ สัญญานี้ไม่อาจแก้ไขเปลี่ยนแปลงได้ เว้นแต่ได้ทำเป็นข้อตกลงที่เป็นลายลักษณ์อักษรร่วมกันระหว่างคู่สัญญา</w:t>
      </w:r>
    </w:p>
    <w:p w14:paraId="3BDF9FF5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lastRenderedPageBreak/>
        <w:t>ข้อ 22.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เอกสารสัญญา</w:t>
      </w:r>
    </w:p>
    <w:p w14:paraId="0D085545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คู่สัญญาตกลงว่าเอกสารที่ระบุไว้ในข้อย่อยต่อไปนี้รวมเป็นส่วนหนึ่งของสัญญาฉบับนี้ด้วยกันทั้งหมด</w:t>
      </w:r>
    </w:p>
    <w:p w14:paraId="13BBF4B0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  <w:t>เอกสารแนบท้ายสัญญาหมายเลข 1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>บริการ / ขอบเขตของบริการ / ข้อกำหนดจำเพาะ</w:t>
      </w:r>
    </w:p>
    <w:p w14:paraId="2CA6B56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 xml:space="preserve">เอกสารแนบท้ายสัญญาหมายเลข 2 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>ค่าบริการ / อัตราและการคำนวณ</w:t>
      </w:r>
    </w:p>
    <w:p w14:paraId="128992AD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(3)</w:t>
      </w:r>
      <w:r w:rsidRPr="004C2E26">
        <w:rPr>
          <w:rFonts w:ascii="CordiaUPC" w:hAnsi="CordiaUPC" w:cs="CordiaUPC" w:hint="cs"/>
          <w:sz w:val="28"/>
          <w:cs/>
        </w:rPr>
        <w:tab/>
        <w:t>เอกสารแนบท้ายสัญญาหมายเลข 3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 xml:space="preserve">นโยบาย คู่มือ หลักเกณฑ์ หรือเงื่อนไขต่างๆ ที่กำหนดเกี่ยวกับการทำงาน </w:t>
      </w:r>
      <w:r w:rsidRPr="004C2E26">
        <w:rPr>
          <w:rFonts w:ascii="CordiaUPC" w:hAnsi="CordiaUPC" w:cs="CordiaUPC" w:hint="cs"/>
          <w:sz w:val="28"/>
          <w:cs/>
        </w:rPr>
        <w:tab/>
        <w:t xml:space="preserve">หรือความปลอดภัย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เฉพาะกรณีมีการติดตั้งสินค้า)</w:t>
      </w:r>
    </w:p>
    <w:p w14:paraId="42CCA60D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(4)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เอกสารแนบท้ายสัญญาหมายเลข </w:t>
      </w:r>
      <w:proofErr w:type="gramStart"/>
      <w:r w:rsidRPr="004C2E26">
        <w:rPr>
          <w:rFonts w:ascii="CordiaUPC" w:hAnsi="CordiaUPC" w:cs="CordiaUPC" w:hint="cs"/>
          <w:sz w:val="28"/>
        </w:rPr>
        <w:t>4 :</w:t>
      </w:r>
      <w:proofErr w:type="gramEnd"/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ข้อมูลส่วนบุคคล</w:t>
      </w:r>
    </w:p>
    <w:p w14:paraId="400B2B32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(5)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ภาคผนวกของเอกสารแนบท้ายสัญญาหมายเลข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0784FB47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การติดต่อกันระหว่างคู่สัญญา</w:t>
      </w:r>
    </w:p>
    <w:p w14:paraId="13A88BAB" w14:textId="3195FBFA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เว้นแต่จะได้กำหนดไว้เป็นอย่างอื่นในสัญญานี้  ในกรณีที่คู่สัญญาฝ่ายหนึ่งต้องติดต่อหรือแจ้งการบอกกล่าวใดๆ ตามที่สัญญาฉบับนี้หรือกฎหมายกำหนดให้ต้องทำการติดต่อหรือแจ้งการบอกกล่าว ให้ทำการติดต่อไปยังบุคคล ณ ที่อยู่ที่ระบุไว้ในข้อ 23.1 หรือ 23.2 แล้วแต่กรณี  ทั้งนี้ เมื่อคู่สัญญาฝ่ายที่ทำการติดต่อหรือแจ้งการบอกกล่าวโดยทำเป็นหนังสือแล้วส่งโดยทางไปรษณีย์ตอบรับ หากได้จ่าหน้าซองและส่งตามที่ระบุไว้นี้แล้วถือว่าคู่สัญญาฝ่ายที่ส่งนั้นได้ติดต่อหรือแจ้งการบอกกล่าวโดยชอบแล้วทุกประการตั้งแต่วันที่ส่งนั้น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โดยหนังสือแจ้งการบอกกล่าวทั้งหลายนี้ให้รวมถึงคู่ฉบับและสำเนาหนังสือไว้ด้วย</w:t>
      </w:r>
    </w:p>
    <w:p w14:paraId="4402CD6D" w14:textId="77777777" w:rsidR="00BF3055" w:rsidRPr="004C2E26" w:rsidRDefault="00BF3055" w:rsidP="00BF3055">
      <w:pPr>
        <w:spacing w:before="2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ในกรณีที่คู่สัญญาฝ่ายใดฝ่ายหนึ่งได้เปลี่ยนแปลงที่อยู่หรือบุคคลที่จะเป็นผู้รับแทนของตน คู่สัญญาฝ่ายที่เปลี่ยนที่อยู่หรือผู้รับแทนของตนจะต้องแจ้งให้คู่สัญญาอีกฝ่ายหนึ่งทราบ  ทั้งนี้ ต้องทำคำบอกกล่าวเป็นลายลักษณ์อักษรและส่งด้วยวิธีการตามที่กล่าวไว้ในวรรคก่อน</w:t>
      </w:r>
    </w:p>
    <w:p w14:paraId="3A8FB22E" w14:textId="77777777" w:rsidR="00BF3055" w:rsidRPr="004C2E26" w:rsidRDefault="00BF3055" w:rsidP="00BF3055">
      <w:pPr>
        <w:spacing w:before="24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23.1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ให้ผู้ให้บริการใช้ที่อยู่ต่อไปนี้ในกรณีที่ผู้ให้บริการ หรือผู้ทำการแทนโดยชอบต้องทำการติดต่อกับบริษัทฯ </w:t>
      </w:r>
    </w:p>
    <w:p w14:paraId="35B3518C" w14:textId="7FB212C8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</w:r>
      <w:r w:rsidR="00123AE2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</w:p>
    <w:p w14:paraId="3B4C4299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เลขที่ 629/1 ถนนนวมินทร์ </w:t>
      </w:r>
    </w:p>
    <w:p w14:paraId="77A3C025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แขวงนวลจันทร์ เขตบึงกุ่ม </w:t>
      </w:r>
    </w:p>
    <w:p w14:paraId="600F401A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กรุงเทพมหานคร 10230</w:t>
      </w:r>
    </w:p>
    <w:p w14:paraId="441B1E9B" w14:textId="03F4DC40" w:rsidR="00BF3055" w:rsidRPr="004C2E26" w:rsidRDefault="00BF3055" w:rsidP="00BF3055">
      <w:pPr>
        <w:spacing w:before="120"/>
        <w:ind w:left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ทั้งนี้ ให้ระบุนาม </w:t>
      </w:r>
      <w:r w:rsidR="006231F5" w:rsidRPr="004C2E26">
        <w:rPr>
          <w:rFonts w:ascii="CordiaUPC" w:hAnsi="CordiaUPC" w:cs="CordiaUPC" w:hint="cs"/>
          <w:b/>
          <w:bCs/>
          <w:color w:val="FF0000"/>
          <w:sz w:val="28"/>
          <w:u w:val="single"/>
          <w:cs/>
        </w:rPr>
        <w:t>คุณ</w:t>
      </w:r>
      <w:r w:rsidR="00FE1EEA" w:rsidRPr="004C2E2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เป็นผู้แทนโดยชอบสำหรับการรับการบอกกล่าวนั้นไปทุกคราวด้วย</w:t>
      </w:r>
    </w:p>
    <w:p w14:paraId="5F71EF22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23.2</w:t>
      </w:r>
      <w:r w:rsidRPr="004C2E26">
        <w:rPr>
          <w:rFonts w:ascii="CordiaUPC" w:hAnsi="CordiaUPC" w:cs="CordiaUPC" w:hint="cs"/>
          <w:sz w:val="28"/>
          <w:cs/>
        </w:rPr>
        <w:tab/>
        <w:t>ให้บริษัทฯ ใช้ที่อยู่ต่อไปนี้ในกรณีที่บริษัทฯ หรือผู้ทำการแทนโดยชอบต้องทำการติดต่อกับผู้ให้บริการ</w:t>
      </w:r>
    </w:p>
    <w:p w14:paraId="4AECD186" w14:textId="7C2B6CF7" w:rsidR="001D2F4E" w:rsidRPr="004C2E26" w:rsidRDefault="00BF3055" w:rsidP="001D2F4E">
      <w:pPr>
        <w:spacing w:before="120"/>
        <w:jc w:val="thaiDistribute"/>
        <w:rPr>
          <w:rFonts w:ascii="CordiaUPC" w:hAnsi="CordiaUPC" w:cs="CordiaUPC"/>
          <w:color w:val="FF0000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</w:r>
      <w:r w:rsidR="001D2F4E" w:rsidRPr="004C2E26">
        <w:rPr>
          <w:rFonts w:ascii="CordiaUPC" w:hAnsi="CordiaUPC" w:cs="CordiaUPC"/>
          <w:color w:val="FF0000"/>
          <w:sz w:val="28"/>
          <w:cs/>
        </w:rPr>
        <w:t xml:space="preserve">บริษัท จำกัด </w:t>
      </w:r>
    </w:p>
    <w:p w14:paraId="1252B210" w14:textId="495FD2EB" w:rsidR="001D2F4E" w:rsidRPr="004C2E26" w:rsidRDefault="001D2F4E" w:rsidP="00997E9D">
      <w:pPr>
        <w:spacing w:before="120"/>
        <w:ind w:firstLine="709"/>
        <w:jc w:val="thaiDistribute"/>
        <w:rPr>
          <w:rFonts w:ascii="CordiaUPC" w:hAnsi="CordiaUPC" w:cs="CordiaUPC"/>
          <w:color w:val="FF0000"/>
          <w:sz w:val="28"/>
        </w:rPr>
      </w:pPr>
      <w:r w:rsidRPr="004C2E26">
        <w:rPr>
          <w:rFonts w:ascii="CordiaUPC" w:hAnsi="CordiaUPC" w:cs="CordiaUPC"/>
          <w:color w:val="FF0000"/>
          <w:sz w:val="28"/>
          <w:cs/>
        </w:rPr>
        <w:t xml:space="preserve">37/2 </w:t>
      </w:r>
    </w:p>
    <w:p w14:paraId="06B2E6D0" w14:textId="63B24722" w:rsidR="00BF3055" w:rsidRPr="004C2E26" w:rsidRDefault="00BF3055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ทั้งนี้ ให้ระบุนาม </w:t>
      </w:r>
      <w:r w:rsidR="00940315" w:rsidRPr="004C2E26">
        <w:rPr>
          <w:rFonts w:ascii="CordiaUPC" w:hAnsi="CordiaUPC" w:cs="CordiaUPC" w:hint="cs"/>
          <w:b/>
          <w:bCs/>
          <w:color w:val="FF0000"/>
          <w:sz w:val="28"/>
          <w:u w:val="single"/>
          <w:cs/>
        </w:rPr>
        <w:t>คุณ</w:t>
      </w:r>
      <w:r w:rsidR="00BB59EF" w:rsidRPr="004C2E26">
        <w:rPr>
          <w:rFonts w:ascii="CordiaUPC" w:hAnsi="CordiaUPC" w:cs="CordiaUPC" w:hint="cs"/>
          <w:color w:val="FF0000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เป็นผู้แทนโดยชอบสำหรับการรับการบอกกล่าวนั้นไปทุกคราวด้วย</w:t>
      </w:r>
    </w:p>
    <w:p w14:paraId="184D6925" w14:textId="625C0B5F" w:rsidR="00BF3055" w:rsidRPr="004C2E26" w:rsidRDefault="00BF3055" w:rsidP="00BF3055">
      <w:pPr>
        <w:spacing w:before="120"/>
        <w:ind w:left="709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23.3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นอกเหนือจากที่กำหนดไว้ในข้อ </w:t>
      </w:r>
      <w:r w:rsidRPr="004C2E26">
        <w:rPr>
          <w:rFonts w:ascii="CordiaUPC" w:hAnsi="CordiaUPC" w:cs="CordiaUPC" w:hint="cs"/>
          <w:sz w:val="28"/>
        </w:rPr>
        <w:t xml:space="preserve">23 </w:t>
      </w:r>
      <w:r w:rsidRPr="004C2E26">
        <w:rPr>
          <w:rFonts w:ascii="CordiaUPC" w:hAnsi="CordiaUPC" w:cs="CordiaUPC" w:hint="cs"/>
          <w:sz w:val="28"/>
          <w:cs/>
        </w:rPr>
        <w:t>ข้างต้น คู่สัญญาตกลงว่า การติดต่อระหว่างคู่สัญญา รวมถึงการแจ้งการบอกกล่าวใดๆตามสัญญานี้สามารถทำได้โดยการส่งอีเมล อีกช่องทางหนึ่ง</w:t>
      </w:r>
    </w:p>
    <w:p w14:paraId="002D1774" w14:textId="77777777" w:rsidR="00B1674C" w:rsidRPr="004C2E26" w:rsidRDefault="00B1674C" w:rsidP="00BF3055">
      <w:pPr>
        <w:spacing w:before="120"/>
        <w:ind w:left="709" w:hanging="709"/>
        <w:jc w:val="thaiDistribute"/>
        <w:rPr>
          <w:rFonts w:ascii="CordiaUPC" w:hAnsi="CordiaUPC" w:cs="CordiaUPC"/>
          <w:sz w:val="28"/>
        </w:rPr>
      </w:pPr>
    </w:p>
    <w:p w14:paraId="6CC77C87" w14:textId="0E86BF0D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สัญญานี้ทำขึ้นเป็นสองฉบับมีข้อความถูกต้องตรงกัน ผู้มีอำนาจลงนามแทนโดยชอบของคู่สัญญาทั้งสองฝ่ายได้อ่านและเข้าใจข้อความในสัญญาฉบับนี้โดยตลอดแล้ว จึงได้ลงลายมือชื่อพร้อมประทับตราสำคัญของตน (ถ้ามี) ไว้เป็นหลักฐานต่อหน้าพยาน  และต่างฝ่ายต่างยึดถือไว้ฝ่ายละฉบับ</w:t>
      </w:r>
    </w:p>
    <w:p w14:paraId="3C01458F" w14:textId="11603ED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34576704" w14:textId="1817E50A" w:rsidR="009C69A3" w:rsidRPr="004C2E26" w:rsidRDefault="009C69A3" w:rsidP="00BF3055">
      <w:pPr>
        <w:jc w:val="thaiDistribute"/>
        <w:rPr>
          <w:rFonts w:ascii="CordiaUPC" w:hAnsi="CordiaUPC" w:cs="CordiaUPC"/>
          <w:sz w:val="28"/>
        </w:rPr>
      </w:pPr>
    </w:p>
    <w:p w14:paraId="58F45D50" w14:textId="77777777" w:rsidR="009C69A3" w:rsidRPr="004C2E26" w:rsidRDefault="009C69A3" w:rsidP="00BF3055">
      <w:pPr>
        <w:jc w:val="thaiDistribute"/>
        <w:rPr>
          <w:rFonts w:ascii="CordiaUPC" w:hAnsi="CordiaUPC" w:cs="CordiaUPC"/>
          <w:sz w:val="28"/>
        </w:rPr>
      </w:pPr>
    </w:p>
    <w:p w14:paraId="17D6609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261"/>
      </w:tblGrid>
      <w:tr w:rsidR="009A43D8" w:rsidRPr="004C2E26" w14:paraId="40395CA2" w14:textId="77777777" w:rsidTr="00BF3055">
        <w:tc>
          <w:tcPr>
            <w:tcW w:w="4788" w:type="dxa"/>
            <w:shd w:val="clear" w:color="auto" w:fill="auto"/>
          </w:tcPr>
          <w:p w14:paraId="1644019C" w14:textId="07B99904" w:rsidR="00BF3055" w:rsidRPr="004C2E26" w:rsidRDefault="00123AE2" w:rsidP="00BF3055">
            <w:pPr>
              <w:jc w:val="thaiDistribute"/>
              <w:rPr>
                <w:rFonts w:ascii="CordiaUPC" w:hAnsi="CordiaUPC" w:cs="CordiaUPC"/>
                <w:b/>
                <w:bCs/>
                <w:sz w:val="28"/>
              </w:rPr>
            </w:pPr>
            <w:r w:rsidRPr="004C2E26">
              <w:rPr>
                <w:rFonts w:ascii="CordiaUPC" w:hAnsi="CordiaUPC" w:cs="CordiaUPC"/>
                <w:b/>
                <w:bCs/>
                <w:sz w:val="28"/>
                <w:cs/>
              </w:rPr>
              <w:t>บริษัท สมาร์ท ดิสทริบิวชั่น เซอร์วิส จำกัด</w:t>
            </w:r>
          </w:p>
        </w:tc>
        <w:tc>
          <w:tcPr>
            <w:tcW w:w="4261" w:type="dxa"/>
            <w:shd w:val="clear" w:color="auto" w:fill="auto"/>
          </w:tcPr>
          <w:p w14:paraId="49FE6A1B" w14:textId="08B01070" w:rsidR="00BF3055" w:rsidRPr="004C2E26" w:rsidRDefault="00463486" w:rsidP="00BF3055">
            <w:pPr>
              <w:jc w:val="thaiDistribute"/>
              <w:rPr>
                <w:rFonts w:ascii="CordiaUPC" w:hAnsi="CordiaUPC" w:cs="CordiaUPC"/>
                <w:b/>
                <w:bCs/>
                <w:color w:val="FF0000"/>
                <w:sz w:val="28"/>
              </w:rPr>
            </w:pPr>
            <w:r w:rsidRPr="004C2E26">
              <w:rPr>
                <w:rFonts w:ascii="CordiaUPC" w:hAnsi="CordiaUPC" w:cs="CordiaUPC" w:hint="cs"/>
                <w:b/>
                <w:bCs/>
                <w:color w:val="FF0000"/>
                <w:sz w:val="28"/>
                <w:cs/>
              </w:rPr>
              <w:t xml:space="preserve">      </w:t>
            </w:r>
            <w:r w:rsidR="001D2F4E" w:rsidRPr="004C2E26">
              <w:rPr>
                <w:rFonts w:ascii="CordiaUPC" w:hAnsi="CordiaUPC" w:cs="CordiaUPC"/>
                <w:b/>
                <w:bCs/>
                <w:color w:val="FF0000"/>
                <w:sz w:val="28"/>
                <w:cs/>
              </w:rPr>
              <w:t>บริษัท จำกัด</w:t>
            </w:r>
          </w:p>
        </w:tc>
      </w:tr>
      <w:tr w:rsidR="009A43D8" w:rsidRPr="004C2E26" w14:paraId="06EBFA2D" w14:textId="77777777" w:rsidTr="00BF3055">
        <w:tc>
          <w:tcPr>
            <w:tcW w:w="4788" w:type="dxa"/>
            <w:shd w:val="clear" w:color="auto" w:fill="auto"/>
          </w:tcPr>
          <w:p w14:paraId="73A38FFC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4D7AE48" w14:textId="70F110AE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B19DA0B" w14:textId="59CEDB7E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FC76895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145E430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14FCBB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</w:t>
            </w:r>
          </w:p>
          <w:p w14:paraId="5D473A38" w14:textId="290039A4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</w:t>
            </w:r>
            <w:r w:rsidR="00190AC4" w:rsidRPr="004C2E26">
              <w:rPr>
                <w:rFonts w:ascii="CordiaUPC" w:hAnsi="CordiaUPC" w:cs="CordiaUPC" w:hint="cs"/>
                <w:sz w:val="28"/>
                <w:cs/>
              </w:rPr>
              <w:t xml:space="preserve">        </w:t>
            </w:r>
            <w:r w:rsidRPr="004C2E26">
              <w:rPr>
                <w:rFonts w:ascii="CordiaUPC" w:hAnsi="CordiaUPC" w:cs="CordiaUPC" w:hint="cs"/>
                <w:color w:val="FF0000"/>
                <w:sz w:val="28"/>
                <w:cs/>
              </w:rPr>
              <w:t xml:space="preserve"> (</w:t>
            </w:r>
            <w:r w:rsidR="00190AC4" w:rsidRPr="004C2E26">
              <w:rPr>
                <w:rFonts w:ascii="CordiaUPC" w:hAnsi="CordiaUPC" w:cs="CordiaUPC"/>
                <w:color w:val="FF0000"/>
                <w:sz w:val="28"/>
                <w:cs/>
              </w:rPr>
              <w:t>คุณ</w:t>
            </w:r>
            <w:r w:rsidRPr="004C2E26">
              <w:rPr>
                <w:rFonts w:ascii="CordiaUPC" w:hAnsi="CordiaUPC" w:cs="CordiaUPC" w:hint="cs"/>
                <w:color w:val="FF0000"/>
                <w:sz w:val="28"/>
                <w:cs/>
              </w:rPr>
              <w:t>)</w:t>
            </w:r>
          </w:p>
        </w:tc>
        <w:tc>
          <w:tcPr>
            <w:tcW w:w="4261" w:type="dxa"/>
            <w:shd w:val="clear" w:color="auto" w:fill="auto"/>
          </w:tcPr>
          <w:p w14:paraId="1091512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1E34B11" w14:textId="500406FA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58C7F8F" w14:textId="3A066984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30ABB41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7C3955A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5459728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</w:t>
            </w:r>
          </w:p>
          <w:p w14:paraId="79C49DF0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 (                                                       )</w:t>
            </w:r>
          </w:p>
        </w:tc>
      </w:tr>
      <w:tr w:rsidR="009A43D8" w:rsidRPr="004C2E26" w14:paraId="43F5CDC2" w14:textId="77777777" w:rsidTr="00BF3055">
        <w:tc>
          <w:tcPr>
            <w:tcW w:w="4788" w:type="dxa"/>
            <w:shd w:val="clear" w:color="auto" w:fill="auto"/>
          </w:tcPr>
          <w:p w14:paraId="25E938BC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F325A76" w14:textId="41126B48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AAA73EE" w14:textId="338A2626" w:rsidR="00B80E8C" w:rsidRPr="004C2E26" w:rsidRDefault="00B80E8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5E650BA" w14:textId="7FB3D000" w:rsidR="009C69A3" w:rsidRPr="004C2E26" w:rsidRDefault="009C69A3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9D6843C" w14:textId="77777777" w:rsidR="009C69A3" w:rsidRPr="004C2E26" w:rsidRDefault="009C69A3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9C55CB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38308CA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ลงชื่อ..........................................................พยาน</w:t>
            </w:r>
          </w:p>
          <w:p w14:paraId="44F4F038" w14:textId="65735394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 </w:t>
            </w:r>
            <w:r w:rsidR="009E40ED" w:rsidRPr="004C2E26">
              <w:rPr>
                <w:rFonts w:ascii="CordiaUPC" w:hAnsi="CordiaUPC" w:cs="CordiaUPC" w:hint="cs"/>
                <w:sz w:val="28"/>
                <w:cs/>
              </w:rPr>
              <w:t xml:space="preserve">           </w:t>
            </w:r>
            <w:r w:rsidR="009E40ED" w:rsidRPr="004C2E26">
              <w:rPr>
                <w:rFonts w:ascii="CordiaUPC" w:hAnsi="CordiaUPC" w:cs="CordiaUPC" w:hint="cs"/>
                <w:color w:val="FF0000"/>
                <w:sz w:val="28"/>
                <w:cs/>
              </w:rPr>
              <w:t xml:space="preserve"> </w:t>
            </w:r>
            <w:r w:rsidRPr="004C2E26">
              <w:rPr>
                <w:rFonts w:ascii="CordiaUPC" w:hAnsi="CordiaUPC" w:cs="CordiaUPC" w:hint="cs"/>
                <w:color w:val="FF0000"/>
                <w:sz w:val="28"/>
                <w:cs/>
              </w:rPr>
              <w:t>(</w:t>
            </w:r>
            <w:r w:rsidR="009E40ED" w:rsidRPr="004C2E26">
              <w:rPr>
                <w:rFonts w:ascii="CordiaUPC" w:hAnsi="CordiaUPC" w:cs="CordiaUPC" w:hint="cs"/>
                <w:color w:val="FF0000"/>
                <w:sz w:val="28"/>
                <w:cs/>
              </w:rPr>
              <w:t>คุณ</w:t>
            </w:r>
            <w:r w:rsidRPr="004C2E26">
              <w:rPr>
                <w:rFonts w:ascii="CordiaUPC" w:hAnsi="CordiaUPC" w:cs="CordiaUPC" w:hint="cs"/>
                <w:color w:val="FF0000"/>
                <w:sz w:val="28"/>
                <w:cs/>
              </w:rPr>
              <w:t>)</w:t>
            </w:r>
          </w:p>
        </w:tc>
        <w:tc>
          <w:tcPr>
            <w:tcW w:w="4261" w:type="dxa"/>
            <w:shd w:val="clear" w:color="auto" w:fill="auto"/>
          </w:tcPr>
          <w:p w14:paraId="03B06F16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2A25132" w14:textId="782E7C4D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A638624" w14:textId="75441D1C" w:rsidR="00B80E8C" w:rsidRPr="004C2E26" w:rsidRDefault="00B80E8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11DB29B" w14:textId="7B59D2D3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FF9E5C8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811B977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B04DCF3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ลงชื่อ..........................................................พยาน</w:t>
            </w:r>
          </w:p>
          <w:p w14:paraId="2AEC3D3B" w14:textId="16ED94B6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(                                                       )</w:t>
            </w:r>
          </w:p>
        </w:tc>
      </w:tr>
      <w:tr w:rsidR="00B80E8C" w:rsidRPr="004C2E26" w14:paraId="514CA7F2" w14:textId="77777777" w:rsidTr="00BF3055">
        <w:tc>
          <w:tcPr>
            <w:tcW w:w="4788" w:type="dxa"/>
            <w:shd w:val="clear" w:color="auto" w:fill="auto"/>
          </w:tcPr>
          <w:p w14:paraId="1EE1872D" w14:textId="1D1FB3BB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4261" w:type="dxa"/>
            <w:shd w:val="clear" w:color="auto" w:fill="auto"/>
          </w:tcPr>
          <w:p w14:paraId="4D0B9B2B" w14:textId="77777777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</w:tr>
      <w:tr w:rsidR="00B80E8C" w:rsidRPr="004C2E26" w14:paraId="6935434C" w14:textId="77777777" w:rsidTr="00BF3055">
        <w:tc>
          <w:tcPr>
            <w:tcW w:w="4788" w:type="dxa"/>
            <w:shd w:val="clear" w:color="auto" w:fill="auto"/>
          </w:tcPr>
          <w:p w14:paraId="3C8358DC" w14:textId="78B29562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4261" w:type="dxa"/>
            <w:shd w:val="clear" w:color="auto" w:fill="auto"/>
          </w:tcPr>
          <w:p w14:paraId="15F4BE4D" w14:textId="77777777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</w:tr>
    </w:tbl>
    <w:p w14:paraId="47E376B3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  <w:cs/>
        </w:rPr>
      </w:pPr>
    </w:p>
    <w:p w14:paraId="7C4D8817" w14:textId="77777777" w:rsidR="00BF3055" w:rsidRPr="004C2E26" w:rsidRDefault="00BF3055" w:rsidP="00BF3055">
      <w:pPr>
        <w:rPr>
          <w:rFonts w:ascii="CordiaUPC" w:hAnsi="CordiaUPC" w:cs="CordiaUPC"/>
          <w:sz w:val="28"/>
        </w:rPr>
      </w:pPr>
    </w:p>
    <w:p w14:paraId="456ADD1B" w14:textId="77777777" w:rsidR="00BF3055" w:rsidRPr="004C2E26" w:rsidRDefault="00BF3055" w:rsidP="00BF3055">
      <w:pPr>
        <w:rPr>
          <w:rFonts w:ascii="CordiaUPC" w:hAnsi="CordiaUPC" w:cs="CordiaUPC"/>
          <w:sz w:val="28"/>
        </w:rPr>
      </w:pPr>
    </w:p>
    <w:p w14:paraId="2C74494E" w14:textId="77777777" w:rsidR="00BF3055" w:rsidRPr="004C2E26" w:rsidRDefault="00BF3055" w:rsidP="00BF3055">
      <w:pPr>
        <w:ind w:left="720" w:hanging="720"/>
        <w:rPr>
          <w:rFonts w:ascii="CordiaUPC" w:hAnsi="CordiaUPC" w:cs="CordiaUPC"/>
          <w:sz w:val="28"/>
        </w:rPr>
      </w:pPr>
    </w:p>
    <w:p w14:paraId="5F531E64" w14:textId="77777777" w:rsidR="00B1674C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 xml:space="preserve"> </w:t>
      </w:r>
    </w:p>
    <w:p w14:paraId="2DEC48D4" w14:textId="77777777" w:rsidR="00B1674C" w:rsidRPr="004C2E26" w:rsidRDefault="00B1674C">
      <w:pPr>
        <w:spacing w:after="200" w:line="276" w:lineRule="auto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/>
          <w:sz w:val="28"/>
          <w:cs/>
        </w:rPr>
        <w:br w:type="page"/>
      </w:r>
    </w:p>
    <w:p w14:paraId="042CF0FC" w14:textId="10E93077" w:rsidR="00BF3055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เอกสารแนบ</w:t>
      </w:r>
      <w:r w:rsidR="00926DC6" w:rsidRPr="004C2E26">
        <w:rPr>
          <w:rFonts w:ascii="CordiaUPC" w:hAnsi="CordiaUPC" w:cs="CordiaUPC" w:hint="cs"/>
          <w:sz w:val="28"/>
          <w:cs/>
        </w:rPr>
        <w:t>ใ</w:t>
      </w:r>
      <w:r w:rsidRPr="004C2E26">
        <w:rPr>
          <w:rFonts w:ascii="CordiaUPC" w:hAnsi="CordiaUPC" w:cs="CordiaUPC" w:hint="cs"/>
          <w:sz w:val="28"/>
          <w:cs/>
        </w:rPr>
        <w:t>ท้ายสัญญาหมายเลข 1</w:t>
      </w:r>
    </w:p>
    <w:p w14:paraId="4B259723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7C23FE44" w14:textId="77777777" w:rsidR="00BF3055" w:rsidRPr="004C2E26" w:rsidRDefault="00BF3055" w:rsidP="00BF3055">
      <w:pPr>
        <w:ind w:left="720" w:hanging="720"/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บริการ / ขอบเขตของบริการ / ข้อกำหนดจำเพาะ</w:t>
      </w:r>
    </w:p>
    <w:p w14:paraId="0BDE6DC5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2800A1DB" w14:textId="77777777" w:rsidR="00123AE2" w:rsidRPr="004C2E26" w:rsidRDefault="00BF3055" w:rsidP="00123AE2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เอกสารแนบท้ายสัญญานี้เป็นส่วนหนึ่งของสัญญาบริการและติดตั้ง ระหว่าง </w:t>
      </w:r>
      <w:r w:rsidR="00123AE2" w:rsidRPr="004C2E26">
        <w:rPr>
          <w:rFonts w:ascii="CordiaUPC" w:hAnsi="CordiaUPC" w:cs="CordiaUPC" w:hint="cs"/>
          <w:sz w:val="28"/>
          <w:cs/>
        </w:rPr>
        <w:t>บริษัท สมาร์ท ดิสทริบิวชั่น เซอร์วิส จำกัด</w:t>
      </w:r>
    </w:p>
    <w:p w14:paraId="6F25C3CE" w14:textId="3B4E1B36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กับ </w:t>
      </w:r>
      <w:r w:rsidR="00940315" w:rsidRPr="004C2E26">
        <w:rPr>
          <w:rFonts w:ascii="CordiaUPC" w:hAnsi="CordiaUPC" w:cs="CordiaUPC"/>
          <w:sz w:val="28"/>
          <w:cs/>
        </w:rPr>
        <w:t>บริษัท จำกัด</w:t>
      </w:r>
      <w:r w:rsidRPr="004C2E26">
        <w:rPr>
          <w:rFonts w:ascii="CordiaUPC" w:hAnsi="CordiaUPC" w:cs="CordiaUPC" w:hint="cs"/>
          <w:sz w:val="28"/>
          <w:cs/>
        </w:rPr>
        <w:t>ฉบับลงวันที่</w:t>
      </w:r>
      <w:r w:rsidR="00463486" w:rsidRPr="004C2E26">
        <w:rPr>
          <w:rFonts w:ascii="CordiaUPC" w:hAnsi="CordiaUPC" w:cs="CordiaUPC" w:hint="cs"/>
          <w:color w:val="FF0000"/>
          <w:sz w:val="28"/>
          <w:cs/>
        </w:rPr>
        <w:t xml:space="preserve"> </w:t>
      </w:r>
      <w:r w:rsidR="007F7891" w:rsidRPr="004C2E26">
        <w:rPr>
          <w:rFonts w:ascii="CordiaUPC" w:hAnsi="CordiaUPC" w:cs="CordiaUPC" w:hint="cs"/>
          <w:color w:val="FF0000"/>
          <w:sz w:val="28"/>
          <w:cs/>
        </w:rPr>
        <w:t>15 เมษายน 2566</w:t>
      </w:r>
      <w:r w:rsidR="00F34D2B" w:rsidRPr="004C2E26">
        <w:rPr>
          <w:rFonts w:ascii="CordiaUPC" w:hAnsi="CordiaUPC" w:cs="CordiaUPC"/>
          <w:color w:val="FF0000"/>
          <w:sz w:val="28"/>
        </w:rPr>
        <w:t xml:space="preserve"> </w:t>
      </w:r>
      <w:r w:rsidR="00463486" w:rsidRPr="004C2E26">
        <w:rPr>
          <w:rFonts w:ascii="CordiaUPC" w:hAnsi="CordiaUPC" w:cs="CordiaUPC"/>
          <w:color w:val="FF0000"/>
          <w:sz w:val="28"/>
        </w:rPr>
        <w:t xml:space="preserve"> </w:t>
      </w:r>
    </w:p>
    <w:p w14:paraId="16D59A3E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1B8AFF49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บริการ / ขอบเขตของบริการ / ข้อกำหนดจำเพาะ</w:t>
      </w:r>
    </w:p>
    <w:p w14:paraId="2FEEEF08" w14:textId="7A6FE4E2" w:rsidR="002C721E" w:rsidRPr="004C2E26" w:rsidRDefault="002C721E">
      <w:pPr>
        <w:spacing w:after="200" w:line="276" w:lineRule="auto"/>
        <w:rPr>
          <w:rFonts w:ascii="CordiaUPC" w:hAnsi="CordiaUPC" w:cs="CordiaUPC"/>
          <w:sz w:val="28"/>
        </w:rPr>
      </w:pPr>
    </w:p>
    <w:p w14:paraId="45F21077" w14:textId="50254BD7" w:rsidR="00D808FF" w:rsidRPr="004C2E26" w:rsidRDefault="00406EFC" w:rsidP="00997E9D">
      <w:pPr>
        <w:spacing w:after="200" w:line="276" w:lineRule="auto"/>
        <w:rPr>
          <w:rFonts w:ascii="CordiaUPC" w:eastAsiaTheme="minorEastAsia" w:hAnsi="CordiaUPC" w:cs="CordiaUPC"/>
          <w:sz w:val="28"/>
          <w:cs/>
          <w:lang w:eastAsia="zh-CN"/>
        </w:rPr>
      </w:pPr>
      <w:r w:rsidRPr="004C2E26">
        <w:rPr>
          <w:rFonts w:ascii="CordiaUPC" w:hAnsi="CordiaUPC" w:cs="CordiaUPC" w:hint="cs"/>
          <w:sz w:val="28"/>
          <w:cs/>
        </w:rPr>
        <w:t>ตามรายละเอียด</w:t>
      </w:r>
      <w:r w:rsidR="00997E9D" w:rsidRPr="004C2E26">
        <w:rPr>
          <w:rFonts w:ascii="CordiaUPC" w:eastAsiaTheme="minorEastAsia" w:hAnsi="CordiaUPC" w:cs="CordiaUPC" w:hint="cs"/>
          <w:sz w:val="28"/>
          <w:cs/>
          <w:lang w:eastAsia="zh-CN"/>
        </w:rPr>
        <w:t>ของ</w:t>
      </w:r>
      <w:r w:rsidR="00997E9D" w:rsidRPr="004C2E26">
        <w:rPr>
          <w:rFonts w:ascii="CordiaUPC" w:eastAsiaTheme="minorEastAsia" w:hAnsi="CordiaUPC" w:cs="CordiaUPC" w:hint="cs"/>
          <w:color w:val="FF0000"/>
          <w:sz w:val="28"/>
          <w:cs/>
          <w:lang w:eastAsia="zh-CN"/>
        </w:rPr>
        <w:t>สินค้าและบริการ</w:t>
      </w:r>
    </w:p>
    <w:p w14:paraId="5C7D9210" w14:textId="4610366F" w:rsidR="00C3096D" w:rsidRPr="004C2E26" w:rsidRDefault="002C721E">
      <w:pPr>
        <w:spacing w:after="200" w:line="276" w:lineRule="auto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/>
          <w:sz w:val="28"/>
          <w:cs/>
        </w:rPr>
        <w:br w:type="page"/>
      </w:r>
    </w:p>
    <w:p w14:paraId="59B4B218" w14:textId="5A5634A0" w:rsidR="00026AB8" w:rsidRPr="004C2E26" w:rsidRDefault="00026AB8" w:rsidP="00026AB8">
      <w:pPr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เอกสารแนบท้ายสัญญาหมายเลข 2</w:t>
      </w:r>
    </w:p>
    <w:p w14:paraId="04212448" w14:textId="77777777" w:rsidR="00026AB8" w:rsidRPr="004C2E26" w:rsidRDefault="00026AB8" w:rsidP="00026AB8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ค่าบริการ / อัตราและการคำนวณ</w:t>
      </w:r>
    </w:p>
    <w:p w14:paraId="06797E4E" w14:textId="3F082778" w:rsidR="00026AB8" w:rsidRPr="004C2E26" w:rsidRDefault="00026AB8" w:rsidP="00026AB8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เอกสารแนบท้ายสัญญานี้เป็นส่วนหนึ่งของสัญญาบริการและติดตั้ง ระหว่าง </w:t>
      </w:r>
      <w:r w:rsidR="00123AE2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="00123AE2" w:rsidRPr="004C2E2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กับ </w:t>
      </w:r>
      <w:r w:rsidR="00940315" w:rsidRPr="004C2E26">
        <w:rPr>
          <w:rFonts w:ascii="CordiaUPC" w:hAnsi="CordiaUPC" w:cs="CordiaUPC"/>
          <w:sz w:val="28"/>
          <w:cs/>
        </w:rPr>
        <w:t>บริษัท จำกัด</w:t>
      </w:r>
      <w:r w:rsidR="00940315" w:rsidRPr="004C2E26">
        <w:rPr>
          <w:rFonts w:ascii="CordiaUPC" w:hAnsi="CordiaUPC" w:cs="CordiaUPC"/>
          <w:sz w:val="28"/>
        </w:rPr>
        <w:t xml:space="preserve"> </w:t>
      </w:r>
      <w:r w:rsidR="00BC3412" w:rsidRPr="004C2E26">
        <w:rPr>
          <w:rFonts w:ascii="CordiaUPC" w:hAnsi="CordiaUPC" w:cs="CordiaUPC" w:hint="cs"/>
          <w:sz w:val="28"/>
          <w:cs/>
        </w:rPr>
        <w:t xml:space="preserve">ฉบับลงวันที่ </w:t>
      </w:r>
      <w:r w:rsidR="00821D07" w:rsidRPr="004C2E26">
        <w:rPr>
          <w:rFonts w:ascii="CordiaUPC" w:hAnsi="CordiaUPC" w:cs="CordiaUPC" w:hint="cs"/>
          <w:color w:val="FF0000"/>
          <w:sz w:val="28"/>
          <w:cs/>
        </w:rPr>
        <w:t>15 เมษายน 2566</w:t>
      </w:r>
      <w:r w:rsidR="00821D07" w:rsidRPr="004C2E26">
        <w:rPr>
          <w:rFonts w:ascii="CordiaUPC" w:hAnsi="CordiaUPC" w:cs="CordiaUPC"/>
          <w:color w:val="FF0000"/>
          <w:sz w:val="28"/>
        </w:rPr>
        <w:t xml:space="preserve">  </w:t>
      </w:r>
    </w:p>
    <w:p w14:paraId="71B0EDF3" w14:textId="77777777" w:rsidR="00CA5DF0" w:rsidRPr="004C2E26" w:rsidRDefault="00CA5DF0" w:rsidP="00026AB8">
      <w:pPr>
        <w:jc w:val="thaiDistribute"/>
        <w:rPr>
          <w:rFonts w:ascii="CordiaUPC" w:hAnsi="CordiaUPC" w:cs="CordiaUPC"/>
          <w:b/>
          <w:bCs/>
          <w:sz w:val="28"/>
        </w:rPr>
      </w:pPr>
    </w:p>
    <w:p w14:paraId="7DEF26E3" w14:textId="5D6F00BF" w:rsidR="00026AB8" w:rsidRPr="004C2E26" w:rsidRDefault="00026AB8" w:rsidP="00026AB8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ค่าบริการ / อัตราและการคำนวณ</w:t>
      </w:r>
    </w:p>
    <w:p w14:paraId="26E3CCB5" w14:textId="77777777" w:rsidR="007B5F83" w:rsidRPr="004C2E26" w:rsidRDefault="007B5F83" w:rsidP="00026AB8">
      <w:pPr>
        <w:jc w:val="thaiDistribute"/>
        <w:rPr>
          <w:rFonts w:ascii="CordiaUPC" w:hAnsi="CordiaUPC" w:cs="CordiaUPC"/>
          <w:sz w:val="28"/>
          <w:u w:val="single"/>
        </w:rPr>
      </w:pPr>
    </w:p>
    <w:p w14:paraId="4DA10D3C" w14:textId="77777777" w:rsidR="007B5F83" w:rsidRPr="004C2E26" w:rsidRDefault="007B5F83" w:rsidP="00026AB8">
      <w:pPr>
        <w:jc w:val="thaiDistribute"/>
        <w:rPr>
          <w:rFonts w:ascii="CordiaUPC" w:hAnsi="CordiaUPC" w:cs="CordiaUPC"/>
          <w:sz w:val="28"/>
          <w:u w:val="single"/>
        </w:rPr>
      </w:pPr>
    </w:p>
    <w:p w14:paraId="7280AB94" w14:textId="5E13A337" w:rsidR="00CF0A34" w:rsidRPr="004C2E26" w:rsidRDefault="009F0C5C" w:rsidP="00026AB8">
      <w:pPr>
        <w:jc w:val="thaiDistribute"/>
        <w:rPr>
          <w:rFonts w:ascii="CordiaUPC" w:hAnsi="CordiaUPC" w:cs="CordiaUPC"/>
          <w:color w:val="FF0000"/>
          <w:sz w:val="28"/>
          <w:u w:val="single"/>
          <w:cs/>
        </w:rPr>
      </w:pPr>
      <w:r w:rsidRPr="004C2E26">
        <w:rPr>
          <w:rFonts w:ascii="CordiaUPC" w:hAnsi="CordiaUPC" w:cs="CordiaUPC" w:hint="cs"/>
          <w:color w:val="FF0000"/>
          <w:sz w:val="28"/>
          <w:u w:val="single"/>
          <w:cs/>
        </w:rPr>
        <w:t>ตาม</w:t>
      </w:r>
      <w:r w:rsidR="00CF0A34" w:rsidRPr="004C2E26">
        <w:rPr>
          <w:rFonts w:ascii="CordiaUPC" w:hAnsi="CordiaUPC" w:cs="CordiaUPC" w:hint="cs"/>
          <w:color w:val="FF0000"/>
          <w:sz w:val="28"/>
          <w:u w:val="single"/>
          <w:cs/>
        </w:rPr>
        <w:t>รายการ</w:t>
      </w:r>
      <w:r w:rsidR="008066C3" w:rsidRPr="004C2E26">
        <w:rPr>
          <w:rFonts w:ascii="CordiaUPC" w:hAnsi="CordiaUPC" w:cs="CordiaUPC" w:hint="cs"/>
          <w:color w:val="FF0000"/>
          <w:sz w:val="28"/>
          <w:u w:val="single"/>
          <w:cs/>
        </w:rPr>
        <w:t>ใบเสนอราคา</w:t>
      </w:r>
      <w:r w:rsidRPr="004C2E26">
        <w:rPr>
          <w:rFonts w:ascii="CordiaUPC" w:hAnsi="CordiaUPC" w:cs="CordiaUPC" w:hint="cs"/>
          <w:color w:val="FF0000"/>
          <w:sz w:val="28"/>
          <w:u w:val="single"/>
          <w:cs/>
        </w:rPr>
        <w:t xml:space="preserve">ที่แนบ </w:t>
      </w:r>
    </w:p>
    <w:p w14:paraId="5AB3C747" w14:textId="77777777" w:rsidR="00026AB8" w:rsidRPr="004C2E26" w:rsidRDefault="00026AB8" w:rsidP="00026AB8">
      <w:pPr>
        <w:jc w:val="thaiDistribute"/>
        <w:rPr>
          <w:rFonts w:ascii="CordiaUPC" w:hAnsi="CordiaUPC" w:cs="CordiaUPC"/>
          <w:sz w:val="28"/>
        </w:rPr>
      </w:pPr>
      <w:r w:rsidRPr="004C2E26">
        <w:rPr>
          <w:noProof/>
        </w:rPr>
        <w:t xml:space="preserve">  </w:t>
      </w:r>
    </w:p>
    <w:p w14:paraId="3BD748D5" w14:textId="6DBE7F55" w:rsidR="002C721E" w:rsidRPr="004C2E26" w:rsidRDefault="002C721E">
      <w:pPr>
        <w:spacing w:after="200" w:line="276" w:lineRule="auto"/>
        <w:rPr>
          <w:rFonts w:ascii="CordiaUPC" w:hAnsi="CordiaUPC" w:cs="CordiaUPC"/>
          <w:sz w:val="28"/>
          <w:cs/>
        </w:rPr>
      </w:pPr>
    </w:p>
    <w:p w14:paraId="11C5B19D" w14:textId="500002D8" w:rsidR="00F34D2B" w:rsidRPr="004C2E26" w:rsidRDefault="009632F2">
      <w:pPr>
        <w:spacing w:after="200" w:line="276" w:lineRule="auto"/>
        <w:rPr>
          <w:rFonts w:ascii="CordiaUPC" w:hAnsi="CordiaUPC" w:cs="CordiaUPC"/>
          <w:sz w:val="28"/>
        </w:rPr>
      </w:pPr>
      <w:r w:rsidRPr="004C2E26">
        <w:rPr>
          <w:noProof/>
        </w:rPr>
        <w:t xml:space="preserve"> </w:t>
      </w:r>
      <w:r w:rsidR="00F34D2B" w:rsidRPr="004C2E26">
        <w:rPr>
          <w:rFonts w:ascii="CordiaUPC" w:hAnsi="CordiaUPC" w:cs="CordiaUPC"/>
          <w:sz w:val="28"/>
          <w:cs/>
        </w:rPr>
        <w:br w:type="page"/>
      </w:r>
    </w:p>
    <w:p w14:paraId="1B906E6F" w14:textId="51752475" w:rsidR="00BF3055" w:rsidRPr="004C2E26" w:rsidRDefault="00BF3055" w:rsidP="0060554E">
      <w:pPr>
        <w:spacing w:after="200" w:line="276" w:lineRule="auto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เอกสารแนบท้ายสัญญาหมายเลข 3 </w:t>
      </w:r>
    </w:p>
    <w:p w14:paraId="0EE96AAC" w14:textId="77777777" w:rsidR="00BF3055" w:rsidRPr="004C2E26" w:rsidRDefault="00BF3055" w:rsidP="00BF3055">
      <w:pPr>
        <w:jc w:val="right"/>
        <w:rPr>
          <w:rFonts w:ascii="CordiaUPC" w:hAnsi="CordiaUPC" w:cs="CordiaUPC"/>
          <w:sz w:val="28"/>
        </w:rPr>
      </w:pPr>
    </w:p>
    <w:p w14:paraId="2BAE13DD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 xml:space="preserve">นโยบาย คู่มือ หลักเกณฑ์ หรือเงื่อนไขต่างๆ ที่กำหนดเกี่ยวกับการทำงาน หรือความปลอดภัย </w:t>
      </w:r>
      <w:r w:rsidRPr="004C2E26">
        <w:rPr>
          <w:rFonts w:ascii="CordiaUPC" w:hAnsi="CordiaUPC" w:cs="CordiaUPC" w:hint="cs"/>
          <w:b/>
          <w:bCs/>
          <w:sz w:val="28"/>
          <w:cs/>
        </w:rPr>
        <w:br/>
        <w:t>(เฉพาะกรณีมีการติดตั้งสินค้า)</w:t>
      </w:r>
    </w:p>
    <w:p w14:paraId="503CD4C9" w14:textId="77777777" w:rsidR="00BF3055" w:rsidRPr="004C2E26" w:rsidRDefault="00BF3055" w:rsidP="00BF3055">
      <w:pPr>
        <w:spacing w:after="200" w:line="276" w:lineRule="auto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br w:type="page"/>
      </w:r>
      <w:r w:rsidRPr="004C2E26">
        <w:rPr>
          <w:rFonts w:ascii="CordiaUPC" w:hAnsi="CordiaUPC" w:cs="CordiaUPC" w:hint="cs"/>
          <w:sz w:val="28"/>
          <w:cs/>
        </w:rPr>
        <w:lastRenderedPageBreak/>
        <w:t xml:space="preserve">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48BBF225" w14:textId="77777777" w:rsidR="00BF3055" w:rsidRPr="004C2E26" w:rsidRDefault="00BF3055" w:rsidP="00BF3055">
      <w:pPr>
        <w:spacing w:line="276" w:lineRule="auto"/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ข้อมูลส่วนบุคคล</w:t>
      </w:r>
    </w:p>
    <w:p w14:paraId="6D454816" w14:textId="77777777" w:rsidR="00BF3055" w:rsidRPr="004C2E26" w:rsidRDefault="00BF3055" w:rsidP="00BF3055">
      <w:pPr>
        <w:spacing w:line="276" w:lineRule="auto"/>
        <w:rPr>
          <w:rFonts w:ascii="CordiaUPC" w:hAnsi="CordiaUPC" w:cs="CordiaUPC"/>
          <w:sz w:val="28"/>
        </w:rPr>
      </w:pPr>
    </w:p>
    <w:p w14:paraId="15EB5B3F" w14:textId="4A1FE7FF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 ผู้ให้บริการ ประมวลผลข้อมูลส่วนบุคคล (ไม่ว่าจะเป็นข้อมูลบริษัทฯ เป็นผู้ส่งมอบให้หรือไม่ก็ตาม) หรือ เมื่อผู้ให้บริการมีการเข้าถึงหรือใช้ข้อมูลส่วนบุคคล ตามที่ระบุไว้ในสัญญาฉบับนี้ อันเกี่ยวเนื่องกับการบริการตามสัญญานี้ (“ข้อมูลส่วนบุคคลของบริษัทฯ”) คู่สัญญาตกลงที่จะปฏิบัติตามเอกสารแนบท้ายฉบับนี้  </w:t>
      </w:r>
    </w:p>
    <w:p w14:paraId="01183F0E" w14:textId="4513F7BB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ข้อมูลส่วนบุคคลของบริษัทฯ ประกอบด้วยข้อมูลดังต่อไปนี้:  </w:t>
      </w:r>
    </w:p>
    <w:p w14:paraId="1A37B449" w14:textId="77777777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ก)</w:t>
      </w:r>
      <w:r w:rsidRPr="004C2E26">
        <w:rPr>
          <w:rFonts w:ascii="CordiaUPC" w:hAnsi="CordiaUPC" w:cs="CordiaUPC" w:hint="cs"/>
          <w:sz w:val="28"/>
          <w:cs/>
        </w:rPr>
        <w:tab/>
        <w:t>ข้อมูลใด ๆ ที่สามารถระบุถึงตัวบุคคลได้</w:t>
      </w:r>
    </w:p>
    <w:p w14:paraId="660C10D6" w14:textId="77777777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ข)</w:t>
      </w:r>
      <w:r w:rsidRPr="004C2E26">
        <w:rPr>
          <w:rFonts w:ascii="CordiaUPC" w:hAnsi="CordiaUPC" w:cs="CordiaUPC" w:hint="cs"/>
          <w:sz w:val="28"/>
          <w:cs/>
        </w:rPr>
        <w:tab/>
        <w:t xml:space="preserve">ข้อมูลใด ๆ ที่เกี่ยวข้องกับบุคคลธรรมดาที่อาจถือเป็น “ข้อมูลส่วนบุคคล” ตามที่นิยามไว้ในกฎหมายที่เกี่ยวข้อง รวมถึงกฎระเบียบตามกฎหมายดังกล่าว ซึ่งอาจมีการแก้ไขเพิ่มเติมเป็นครั้งคราว และ </w:t>
      </w:r>
    </w:p>
    <w:p w14:paraId="77EECF8C" w14:textId="2A138F76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ค)</w:t>
      </w:r>
      <w:r w:rsidRPr="004C2E26">
        <w:rPr>
          <w:rFonts w:ascii="CordiaUPC" w:hAnsi="CordiaUPC" w:cs="CordiaUPC" w:hint="cs"/>
          <w:sz w:val="28"/>
          <w:cs/>
        </w:rPr>
        <w:tab/>
        <w:t>ข้อมูลใด ๆ เกี่ยวกับลูกค้าของบริษัทฯ หรือที่เป็นลูกค้าของ ผู้ให้บริการ ที่เกี่ยวเนื่องกับการปฏิบัติตามข้อกำหนดภายใต้สัญญาฉบับนี้ โดยข้อมูลดังกล่าวรวมถึง (</w:t>
      </w:r>
      <w:r w:rsidRPr="004C2E26">
        <w:rPr>
          <w:rFonts w:ascii="CordiaUPC" w:hAnsi="CordiaUPC" w:cs="CordiaUPC" w:hint="cs"/>
          <w:sz w:val="28"/>
        </w:rPr>
        <w:t xml:space="preserve">1)) </w:t>
      </w:r>
      <w:r w:rsidRPr="004C2E26">
        <w:rPr>
          <w:rFonts w:ascii="CordiaUPC" w:hAnsi="CordiaUPC" w:cs="CordiaUPC" w:hint="cs"/>
          <w:sz w:val="28"/>
          <w:cs/>
        </w:rPr>
        <w:t>ชื่อ ที่อยู่ อีเมล ที่อยู่ของระบบปฏิบัติการอินเตอร์เน็ต โปรโตคอล หมายเลขโทรศัพท์ และ/ หรือ (</w:t>
      </w:r>
      <w:r w:rsidRPr="004C2E26">
        <w:rPr>
          <w:rFonts w:ascii="CordiaUPC" w:hAnsi="CordiaUPC" w:cs="CordiaUPC" w:hint="cs"/>
          <w:sz w:val="28"/>
        </w:rPr>
        <w:t xml:space="preserve">2) </w:t>
      </w:r>
      <w:r w:rsidRPr="004C2E26">
        <w:rPr>
          <w:rFonts w:ascii="CordiaUPC" w:hAnsi="CordiaUPC" w:cs="CordiaUPC" w:hint="cs"/>
          <w:sz w:val="28"/>
          <w:cs/>
        </w:rPr>
        <w:t>ข้อมูลอื่นใด ที่เกี่ยวข้องกับบุคคลธรรมดาที่ได้รับการคุ้มครองจากการเปิดเผยข้อมูลส่วนบุคคล ตามที่กฎหมายที่เกี่ยวข้องกำหนด</w:t>
      </w:r>
    </w:p>
    <w:p w14:paraId="1F9D224D" w14:textId="4B736321" w:rsidR="00BF3055" w:rsidRPr="004C2E26" w:rsidRDefault="00BF3055" w:rsidP="00BF3055">
      <w:pPr>
        <w:spacing w:line="276" w:lineRule="auto"/>
        <w:ind w:left="709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รับรองว่า การคุ้มครองข้อมูลส่วนบุคคล (โดยเฉพาะอย่างยิ่งตามที่ได้ระบุไว้ในสัญญานี้) นั้น ถูกต้องสมบูรณ์ โดยผู้ให้บริการจะแจ้งให้บริษัทฯ ทราบเป็นหนังสือหากพบความไม่ถูกต้อง หรือมีการเปลี่ยนแปลงข้อเท็จจริงใด ๆ  </w:t>
      </w:r>
    </w:p>
    <w:p w14:paraId="6A39A1F0" w14:textId="7B6E2F6F" w:rsidR="00BF3055" w:rsidRPr="004C2E26" w:rsidRDefault="00BF3055" w:rsidP="00BF3055">
      <w:pPr>
        <w:spacing w:line="276" w:lineRule="auto"/>
        <w:ind w:left="709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คู่สัญญาตกลงว่าผู้ให้บริการอยู่ในสถานะเป็นผู้ประมวลผลข้อมูลส่วนบุคคลของบริษัทฯ โดยผู้ให้บริการจะแจ้งให้บริษัทฯ ทราบทันที หากมีสถานการณ์หรือข้อเท็จจริงใด ที่บ่งชี้ได้ว่า บริษัทฯ ทำหน้าที่เป็นผู้ประมวลผลข้อมูลส่วนบุคคล หรือผู้ให้บริการทำหน้าที่เป็นผู้ควบคุมข้อมูลส่วนบุคคล โดยในกรณีดังกล่าวนี้ ผู้ให้บริการจะเข้าทำความตกลงในข้อตกลงใหม่กับบริษัทฯ</w:t>
      </w:r>
    </w:p>
    <w:p w14:paraId="40065658" w14:textId="4D1EAE42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ในส่วนที่เกี่ยวข้องกับข้อมูลส่วนบุคคลของบริษัทฯ ผู้ให้บริการ ตกลงจะปฏิบัติตามข้อกำหนดดังต่อไปนี้:</w:t>
      </w:r>
    </w:p>
    <w:p w14:paraId="4E2B45DC" w14:textId="77777777" w:rsidR="00BF3055" w:rsidRPr="004C2E26" w:rsidRDefault="00BF3055" w:rsidP="00BF3055">
      <w:pPr>
        <w:spacing w:line="276" w:lineRule="auto"/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ก)</w:t>
      </w:r>
      <w:r w:rsidRPr="004C2E26">
        <w:rPr>
          <w:rFonts w:ascii="CordiaUPC" w:hAnsi="CordiaUPC" w:cs="CordiaUPC" w:hint="cs"/>
          <w:sz w:val="28"/>
          <w:cs/>
        </w:rPr>
        <w:tab/>
        <w:t>ปฏิบัติตามกฎหมายคุ้มครองข้อมูลส่วนบุคคล</w:t>
      </w:r>
    </w:p>
    <w:p w14:paraId="6D23E53B" w14:textId="2D0FFA69" w:rsidR="00BF3055" w:rsidRPr="004C2E26" w:rsidRDefault="00BF3055" w:rsidP="00BF3055">
      <w:pPr>
        <w:spacing w:line="276" w:lineRule="auto"/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ข)</w:t>
      </w:r>
      <w:r w:rsidRPr="004C2E26">
        <w:rPr>
          <w:rFonts w:ascii="CordiaUPC" w:hAnsi="CordiaUPC" w:cs="CordiaUPC" w:hint="cs"/>
          <w:sz w:val="28"/>
          <w:cs/>
        </w:rPr>
        <w:tab/>
        <w:t xml:space="preserve">ไม่กระทำการ หรืองดเว้นกระทำการใด ๆ ที่จะทำให้บริษัทฯ ฝ่าฝืนกฎหมายคุ้มครองข้อมูลส่วนบุคคล </w:t>
      </w:r>
    </w:p>
    <w:p w14:paraId="151E003F" w14:textId="24A8974E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ค)</w:t>
      </w:r>
      <w:r w:rsidRPr="004C2E26">
        <w:rPr>
          <w:rFonts w:ascii="CordiaUPC" w:hAnsi="CordiaUPC" w:cs="CordiaUPC" w:hint="cs"/>
          <w:sz w:val="28"/>
          <w:cs/>
        </w:rPr>
        <w:tab/>
        <w:t>ประมวลผลข้อมูลส่วนบุคคลของบริษัทฯ ตามคำสั่งที่เป็นหนังสือของบริษัทฯ และในกรณีที่ผู้ให้บริการจำเป็นต้องประมวลผลข้อมูลส่วนบุคคลของบริษัทฯ ในวัตถุประสงค์อื่น นอกเหนือจากที่ระบุไว้ในคำสั่งของบริษัทฯ ผู้ให้บริการจะต้องแจ้งเป็นหนังสือแก่บริษัทฯ ก่อนดำเนินการประมวลผล เว้นแต่ตามกฎหมายอื่นกำหนดห้ามไม่ให้มีการดำเนินการ ทั้งนี้ เมื่อใดก็ตาม ที่ผู้ให้บริการได้ทำการประมวลผลข้อมูลส่วนบุคคลของบริษัทฯ โดยมีวัตถุประสงค์ที่อยู่นอกเหนือจากคำสั่งที่เป็นหนังสือจากบริษัทฯ ให้ถือว่าผู้ให้บริการนั้น มีสถานะเป็นผู้ควบคุมข้อมูล</w:t>
      </w:r>
    </w:p>
    <w:p w14:paraId="3AFC3572" w14:textId="72C14ED8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(</w:t>
      </w:r>
      <w:r w:rsidRPr="004C2E26">
        <w:rPr>
          <w:rFonts w:ascii="CordiaUPC" w:hAnsi="CordiaUPC" w:cs="CordiaUPC" w:hint="cs"/>
          <w:sz w:val="28"/>
          <w:cs/>
        </w:rPr>
        <w:t>ง)</w:t>
      </w:r>
      <w:r w:rsidRPr="004C2E26">
        <w:rPr>
          <w:rFonts w:ascii="CordiaUPC" w:hAnsi="CordiaUPC" w:cs="CordiaUPC" w:hint="cs"/>
          <w:sz w:val="28"/>
          <w:cs/>
        </w:rPr>
        <w:tab/>
        <w:t>ดำเนินการแจ้งให้บริษัทฯ ทราบทันที ในกรณีที่คณะกรรมการคุ้มครองข้อมูลส่วนบุคคลบังคับให้มีการดำเนินการใด ๆ ที่เกี่ยวข้องกับการปฏิบัติงานของผู้ให้บริการ</w:t>
      </w:r>
    </w:p>
    <w:p w14:paraId="789B37F8" w14:textId="5CD52F58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จ)</w:t>
      </w:r>
      <w:r w:rsidRPr="004C2E26">
        <w:rPr>
          <w:rFonts w:ascii="CordiaUPC" w:hAnsi="CordiaUPC" w:cs="CordiaUPC" w:hint="cs"/>
          <w:sz w:val="28"/>
          <w:cs/>
        </w:rPr>
        <w:tab/>
        <w:t>ดำเนินการตามมาตรการใด ๆ ทั้งปวง ที่กฎหมายคุ้มครองข้อมูลส่วนบุคคลกำหนด ตลอดจนให้มีการดำเนินการและคงไว้ซึ่งมาตรการด้านความปลอดภัยด้านเทคนิคและองค์กร โดยให้มีมาตรการการคุ้มครองต่อการละเมิดข้อมูลส่วนบุคคลของบริษัทฯ ซึ่งมาตรการดังกล่าวจะต้องไม่ด้อยไปกว่าที่ระบุไว้ในภาระหน้าที่ของผู้ให้บริการที่มีต่อข้อมูลส่วนบุคคลของบริษัทฯ ตามที่ระบุไว้ในภาคผนวกแนบท้ายสัญญานี้</w:t>
      </w:r>
    </w:p>
    <w:p w14:paraId="75BF11F6" w14:textId="2C701BD1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ฉ)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ให้ความช่วยเหลือบริษัทฯ โดยเร็วในการติดต่อประสานงานใด ๆ ที่เกี่ยวข้องกับข้อมูลส่วนบุคคลของบริษัทฯ ซึ่งรวมถึงแต่ไม่จำกัดเพียง </w:t>
      </w:r>
    </w:p>
    <w:p w14:paraId="3E2107B9" w14:textId="63E7E961" w:rsidR="00BF3055" w:rsidRPr="004C2E26" w:rsidRDefault="00BF3055" w:rsidP="00BF3055">
      <w:pPr>
        <w:spacing w:line="276" w:lineRule="auto"/>
        <w:ind w:left="1843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(1)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หน้าที่ของบริษัทฯ ในการตอบสนองต่อการร้องขอ หรือปรึกษา และให้ข้อมูลกับคณะกรรมการคุ้มครองข้อมูลส่วนบุคคล (“การติดต่อเกี่ยวกับกฎระเบียบ”)</w:t>
      </w:r>
    </w:p>
    <w:p w14:paraId="143219B4" w14:textId="07872E22" w:rsidR="00BF3055" w:rsidRPr="004C2E26" w:rsidRDefault="00BF3055" w:rsidP="00BF3055">
      <w:pPr>
        <w:spacing w:line="276" w:lineRule="auto"/>
        <w:ind w:left="1843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(2)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ให้ความร่วมมือในการสืบค้น รวบรวม ลบ ถ่ายโอน หรือเปลี่ยนแปลงข้อมูลส่วนบุคคลของบริษัทฯ และเตรียมการตอบสำหรับคำขอหรือการร้องเรียนจากเจ้าของข้อมูลส่วนบุคคล หรือในนามเจ้าของข้อมูลส่วนบุคคล หรือบุคคลอื่น ที่ได้ใช้สิทธิของตนภายใต้กฎหมายคุ้มครองส่วนบุคคล และ</w:t>
      </w:r>
    </w:p>
    <w:p w14:paraId="6110CB88" w14:textId="77777777" w:rsidR="00BF3055" w:rsidRPr="004C2E26" w:rsidRDefault="00BF3055" w:rsidP="00BF3055">
      <w:pPr>
        <w:spacing w:line="276" w:lineRule="auto"/>
        <w:ind w:left="1985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(3)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ดำเนินการประเมินผลกระทบการคุ้มครองข้อมูลส่วนบุคคล ด้วยค่าใช้จ่ายของผู้ให้บริการเอง</w:t>
      </w:r>
    </w:p>
    <w:p w14:paraId="5C5D02A3" w14:textId="68019262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ช)</w:t>
      </w:r>
      <w:r w:rsidRPr="004C2E26">
        <w:rPr>
          <w:rFonts w:ascii="CordiaUPC" w:hAnsi="CordiaUPC" w:cs="CordiaUPC" w:hint="cs"/>
          <w:sz w:val="28"/>
          <w:cs/>
        </w:rPr>
        <w:tab/>
        <w:t xml:space="preserve">แจ้งให้บริษัทฯ ทราบทันทีภายใน </w:t>
      </w:r>
      <w:r w:rsidRPr="004C2E26">
        <w:rPr>
          <w:rFonts w:ascii="CordiaUPC" w:hAnsi="CordiaUPC" w:cs="CordiaUPC" w:hint="cs"/>
          <w:sz w:val="28"/>
        </w:rPr>
        <w:t>48</w:t>
      </w:r>
      <w:r w:rsidRPr="004C2E26">
        <w:rPr>
          <w:rFonts w:ascii="CordiaUPC" w:hAnsi="CordiaUPC" w:cs="CordiaUPC" w:hint="cs"/>
          <w:sz w:val="28"/>
          <w:cs/>
        </w:rPr>
        <w:t xml:space="preserve"> ชั่วโมง เมื่อได้รับ หรือทราบถึงการติดต่อเกี่ยวกับกฎระเบียบ หรือจากบุคคลอื่น</w:t>
      </w:r>
    </w:p>
    <w:p w14:paraId="773B0612" w14:textId="1F59B71C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ซ)</w:t>
      </w:r>
      <w:r w:rsidRPr="004C2E26">
        <w:rPr>
          <w:rFonts w:ascii="CordiaUPC" w:hAnsi="CordiaUPC" w:cs="CordiaUPC" w:hint="cs"/>
          <w:sz w:val="28"/>
          <w:cs/>
        </w:rPr>
        <w:tab/>
        <w:t>ต้องปฏิบัติต่อข้อมูลส่วนบุคคลของบริษัทฯ ให้เป็นข้อมูลความลับ ตามที่ระบุไว้ในข้อกำหนดการเก็บรักษาความลับของสัญญาฉบับนี้</w:t>
      </w:r>
    </w:p>
    <w:p w14:paraId="2E64DF18" w14:textId="62258552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ฌ)</w:t>
      </w:r>
      <w:r w:rsidRPr="004C2E26">
        <w:rPr>
          <w:rFonts w:ascii="CordiaUPC" w:hAnsi="CordiaUPC" w:cs="CordiaUPC" w:hint="cs"/>
          <w:sz w:val="28"/>
          <w:cs/>
        </w:rPr>
        <w:tab/>
        <w:t xml:space="preserve">ไม่โอนข้อมูลส่วนบุคคลของบริษัทฯ ออกนอกประเทศไทย โดยไม่ได้รับอนุญาตเป็นหนังสือจากบริษัทฯ ก่อน และในการอนุญาตนั้น บริษัทฯ อาจกำหนดเงื่อนไขใด ๆ เพิ่มเติมก็ได้ </w:t>
      </w:r>
    </w:p>
    <w:p w14:paraId="6ECF6D9D" w14:textId="2E8D4553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ญ)</w:t>
      </w:r>
      <w:r w:rsidRPr="004C2E26">
        <w:rPr>
          <w:rFonts w:ascii="CordiaUPC" w:hAnsi="CordiaUPC" w:cs="CordiaUPC" w:hint="cs"/>
          <w:sz w:val="28"/>
          <w:cs/>
        </w:rPr>
        <w:tab/>
        <w:t xml:space="preserve">แจ้งบริษัทฯ ทันที (ทางอีเมล โดยส่งไปที่ </w:t>
      </w:r>
      <w:hyperlink r:id="rId13" w:history="1">
        <w:r w:rsidR="00821D07" w:rsidRPr="004C2E26">
          <w:rPr>
            <w:rStyle w:val="Hyperlink"/>
            <w:rFonts w:ascii="CordiaUPC" w:hAnsi="CordiaUPC" w:cs="CordiaUPC"/>
            <w:sz w:val="28"/>
          </w:rPr>
          <w:t>DPOThailand@lotuss.com</w:t>
        </w:r>
      </w:hyperlink>
      <w:r w:rsidR="00715415" w:rsidRPr="004C2E26">
        <w:rPr>
          <w:rFonts w:ascii="CordiaUPC" w:hAnsi="CordiaUPC" w:cs="CordiaUPC"/>
          <w:sz w:val="28"/>
        </w:rPr>
        <w:t>)</w:t>
      </w:r>
      <w:r w:rsidRPr="004C2E26">
        <w:rPr>
          <w:rFonts w:ascii="CordiaUPC" w:hAnsi="CordiaUPC" w:cs="CordiaUPC" w:hint="cs"/>
          <w:sz w:val="28"/>
          <w:cs/>
        </w:rPr>
        <w:t xml:space="preserve"> ภายใน </w:t>
      </w:r>
      <w:r w:rsidRPr="004C2E26">
        <w:rPr>
          <w:rFonts w:ascii="CordiaUPC" w:hAnsi="CordiaUPC" w:cs="CordiaUPC" w:hint="cs"/>
          <w:sz w:val="28"/>
        </w:rPr>
        <w:t>12</w:t>
      </w:r>
      <w:r w:rsidRPr="004C2E26">
        <w:rPr>
          <w:rFonts w:ascii="CordiaUPC" w:hAnsi="CordiaUPC" w:cs="CordiaUPC" w:hint="cs"/>
          <w:sz w:val="28"/>
          <w:cs/>
        </w:rPr>
        <w:t xml:space="preserve"> ชั่วโมง หลังจากผู้ให้บริการได้ทราบถึงการละเมิดข้อมูลส่วนบุคคลหรือความเสี่ยงที่จะเกิดการละเมิดดังกล่าว โดยผู้ให้บริการจะใช้ความพยายามตามสมควรเพื่อให้รายละเอียดข้อมูลทั้งหมดที่เกี่ยวข้องแก่บริษัทฯ รวมถึงรายละเอียดตามที่ระบุไว้ในมาตรา </w:t>
      </w:r>
      <w:r w:rsidRPr="004C2E26">
        <w:rPr>
          <w:rFonts w:ascii="CordiaUPC" w:hAnsi="CordiaUPC" w:cs="CordiaUPC" w:hint="cs"/>
          <w:sz w:val="28"/>
        </w:rPr>
        <w:t xml:space="preserve">37(4) </w:t>
      </w:r>
      <w:r w:rsidRPr="004C2E26">
        <w:rPr>
          <w:rFonts w:ascii="CordiaUPC" w:hAnsi="CordiaUPC" w:cs="CordiaUPC" w:hint="cs"/>
          <w:sz w:val="28"/>
          <w:cs/>
        </w:rPr>
        <w:t>ของพ.ร.บ.คุ้มครองข้อมูลส่วนบุคคล ณ ขณะที่ทำการแจ้ง หรือเร็วที่สุดเท่าที่จะเป็นไปได้ภายหลังการแจ้ง</w:t>
      </w:r>
    </w:p>
    <w:p w14:paraId="26AD0E55" w14:textId="77CC1E41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ฎ)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ให้ความช่วยเหลือแก่บริษัทฯ ในการปฏิบัติตามหน้าที่ที่เกี่ยวข้องกับการละเมิดข้อมูลคุ้มครองส่วนบุคคลเมื่อบริษัทฯ ได้ร้องขอ ตามที่ระบุไว้ในหน้าที่ของผู้ให้บริการต่อข้อมูลส่วนบุคคลในภาคผนวกแนบท้ายสัญญานี้ ด้วยค่าใช้จ่ายของผู้ให้บริการเอง  </w:t>
      </w:r>
    </w:p>
    <w:p w14:paraId="580B94BD" w14:textId="26602CDC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ฏ)</w:t>
      </w:r>
      <w:r w:rsidRPr="004C2E26">
        <w:rPr>
          <w:rFonts w:ascii="CordiaUPC" w:hAnsi="CordiaUPC" w:cs="CordiaUPC" w:hint="cs"/>
          <w:sz w:val="28"/>
          <w:cs/>
        </w:rPr>
        <w:tab/>
        <w:t xml:space="preserve">เมื่อสัญญาฉบับนี้สิ้นสุดลง หรือกรณีที่บริษัทฯ ได้ร้องขอเป็นหนังสือ ให้ผู้ให้บริการหยุดการประมวลผลข้อมูลส่วนบุคคลของบริษัทฯ และทำลาย หรือส่งคืนข้อมูลส่วนบุคคลของบริษัทฯ ทั้งหมด รวมถึงสำเนาทั้งหมดให้แก่บริษัทฯ เว้นแต่กฎหมายที่เกี่ยวข้องของประเทศไทย กำหนดให้มีการเก็บข้อมูลดังกล่าวไว้ </w:t>
      </w:r>
      <w:r w:rsidRPr="004C2E26">
        <w:rPr>
          <w:rFonts w:ascii="CordiaUPC" w:hAnsi="CordiaUPC" w:cs="CordiaUPC" w:hint="cs"/>
          <w:sz w:val="28"/>
          <w:cs/>
        </w:rPr>
        <w:lastRenderedPageBreak/>
        <w:t xml:space="preserve">และในกรณีที่ได้รับการร้องขอจากบริษัทฯ ผู้ให้บริการจะส่งหนังสือรับรองให้แก่บริษัทฯ ว่า ตนได้ปฏิบัติตามข้อกำหนดในข้อนี้อย่างครบถ้วนแล้วภายใน </w:t>
      </w:r>
      <w:r w:rsidRPr="004C2E26">
        <w:rPr>
          <w:rFonts w:ascii="CordiaUPC" w:hAnsi="CordiaUPC" w:cs="CordiaUPC" w:hint="cs"/>
          <w:sz w:val="28"/>
        </w:rPr>
        <w:t>7</w:t>
      </w:r>
      <w:r w:rsidRPr="004C2E26">
        <w:rPr>
          <w:rFonts w:ascii="CordiaUPC" w:hAnsi="CordiaUPC" w:cs="CordiaUPC" w:hint="cs"/>
          <w:sz w:val="28"/>
          <w:cs/>
        </w:rPr>
        <w:t xml:space="preserve"> วัน นับจากวันที่ได้รับคำร้องขอจากบริษัทฯ ทั้งนี้ ให้ข้อกำหนดในข้อนี้ยังคงมีผลบังคับใช้อยู่ต่อไปในกรณีที่มีการประมวลผลข้อมูลส่วนบุคคลของบริษัทฯ เมื่อสัญญาฉบับนี้สิ้นสุดแล้ว อย่างไรก็ตามให้ข้อกำหนดดังต่อไปนี้มีผลบังคับใช้เมื่อมีข้อกฎหมายกำหนดให้มีการเก็บข้อมูลส่วนบุคคลของบริษัทฯ ไว้ (“ข้อมูลที่เก็บไว้”)</w:t>
      </w:r>
    </w:p>
    <w:p w14:paraId="4F5609E6" w14:textId="77777777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(1)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ผู้ให้บริการรับรู้ว่าผู้ให้บริการจะทำหน้าที่เป็นผู้ควบคุมข้อมูลที่เก็บไว้</w:t>
      </w:r>
    </w:p>
    <w:p w14:paraId="32C6A455" w14:textId="77777777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(2)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ผู้ให้บริการจะประมวลผลข้อมูลที่เก็บไว้ ตามที่กฎหมายคุ้มครองข้อมูลส่วนบุคคลกำหนด และ</w:t>
      </w:r>
    </w:p>
    <w:p w14:paraId="099B1A50" w14:textId="52A5CCC9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(3)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เมื่อบริษัทฯ ร้องขอ ผู้ให้บริการจะปรับข้อมูลที่เก็บไว้ให้เป็นข้อมูลที่เป็นปัจจุบัน </w:t>
      </w:r>
    </w:p>
    <w:p w14:paraId="1E4D22D7" w14:textId="0D0385C7" w:rsidR="00BF3055" w:rsidRPr="004C2E26" w:rsidRDefault="00BF3055" w:rsidP="00BF3055">
      <w:pPr>
        <w:spacing w:line="276" w:lineRule="auto"/>
        <w:ind w:left="709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การไม่ปฏิบัติตามเอกสารแนบท้ายนี้ บริษัทฯ อาจถือว่าเป็นการละเมิดข้อตกลงในสัญญาฉบับนี้ ผู้ให้บริการจะต้องชดใช้ค่าเสียหายให้แก่บริษัทฯ เต็มจำนวนความเสียหายที่เกิดขึ้นกับบริษัทฯ (รวมทั้งค่าใช้จ่ายทางกฎหมายและค่าปรับ) อันเนื่องมาจากการละเมิดข้อตกลงในสัญญาฉบับนี้</w:t>
      </w:r>
    </w:p>
    <w:p w14:paraId="103E594A" w14:textId="77777777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br w:type="page"/>
      </w:r>
    </w:p>
    <w:p w14:paraId="2D99F91C" w14:textId="77777777" w:rsidR="00BF3055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ภาคผนวกของเอกสารแนบท้ายสัญญาหมายเลข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06F664D7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35875264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ภาระหน้าที่ของผู้ให้บริการ</w:t>
      </w:r>
    </w:p>
    <w:p w14:paraId="23708858" w14:textId="77777777" w:rsidR="00BF3055" w:rsidRPr="004C2E26" w:rsidRDefault="00BF3055">
      <w:pPr>
        <w:rPr>
          <w:rFonts w:ascii="CordiaUPC" w:hAnsi="CordiaUPC" w:cs="CordiaUPC"/>
          <w:sz w:val="28"/>
        </w:rPr>
      </w:pPr>
    </w:p>
    <w:p w14:paraId="2F2B4C6B" w14:textId="5B2FD019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การใช้ข้อมูลส่วนบุคคลของบริษัทฯ </w:t>
      </w:r>
    </w:p>
    <w:p w14:paraId="2B1F8468" w14:textId="7F73CE47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 ต้องประมวลผลข้อมูลส่วนบุคคลของบริษัทฯ ให้เป็นไปตามข้อกำหนดภายใต้สัญญาฉบับนี้ และตามคำสั่งที่เป็นหนังสือของบริษัทฯ เป็นคราว ๆ โดย ผู้ให้บริการ จะไม่ประมวลผลเพื่อวัตถุประสงค์อื่นใดนอกเหนือไปจากที่กล่าวไว้ข้างต้น</w:t>
      </w:r>
    </w:p>
    <w:p w14:paraId="732753F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การจัดการด้านความปลอดภัย</w:t>
      </w:r>
    </w:p>
    <w:p w14:paraId="46CCD776" w14:textId="3DBA1295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ต้องจัดให้มีมาตรการด้านเทคนิค และด้านองค์กรที่เหมาะสมตลอดเวลา และได้มาตรฐานสอดคล้องและเป็นไปตามที่คณะกรรมการคุ้มครองข้อมูลส่วนบุคคลประกาศกำหนด เพื่อให้มั่นใจว่าข้อมูลส่วนบุคคลของบริษัทฯ จะได้รับการปกป้องและคุ้มครองจากการประมวลผลข้อมูลที่ไม่ได้รับอนุญาตหรือไม่ถูกต้องตามกฎหมาย และได้รับการป้องกันจากความเสียหาย การสูญหาย หรือถูกทำลายโดยไม่ได้ตั้งใจต่อข้อมูลส่วนบุคคลของบริษัทฯ </w:t>
      </w:r>
    </w:p>
    <w:p w14:paraId="3B72B4A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บุคลากรของผู้ให้บริการ</w:t>
      </w:r>
    </w:p>
    <w:p w14:paraId="3A88CB33" w14:textId="2667ADA1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ผู้ให้บริการจะต้องดำเนินการตามขั้นตอนที่เหมาะสม เพื่อให้มั่นใจว่า พนักงานของผู้ให้บริการ มีความน่าเชื่อถือในการทำหน้าที่ประมวลผลข้อมูลส่วนบุคคลของบริษัทฯ </w:t>
      </w:r>
    </w:p>
    <w:p w14:paraId="2CE83247" w14:textId="382901A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ผู้ให้บริการจะต้องดำเนินการให้พนักงานของผู้ให้บริการทั้งหมด ซึ่งประมวลผลข้อมูลส่วนบุคคลของบริษัทฯ ได้รับการฝึกอบรมกฎหมายคุ้มครองข้อมูลส่วนบุคคล และกฎหมายอื่น ๆ ที่เกี่ยวข้องอย่างครบถ้วน ในเรื่องของการจัดการกับข้อมูลส่วนบุคคล</w:t>
      </w:r>
    </w:p>
    <w:p w14:paraId="62DDA3F5" w14:textId="5E550F1D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3.2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ผู้ให้บริการจะต้องดำเนินการให้พนักงานของผู้ให้บริการทั้งหมด ได้รับทราบถึงกรณีที่ถือว่าเป็นความลับของข้อมูลส่วนบุคคลของบริษัทฯ และรับทราบทั้งหน้าที่ของผู้ให้บริการ และภาระหน้าที่ของตนภายใต้สัญญาฉบับนี้ และกฎหมายคุ้มครองข้อมูลส่วนบุคคล</w:t>
      </w:r>
    </w:p>
    <w:p w14:paraId="6BE7E9DC" w14:textId="0031BE68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3.3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ผู้ให้บริการจะต้องแจ้งให้พนักงานของผู้ให้บริการทราบว่า การไม่ปฏิบัติตามความรับผิดชอบของตนในการประมวลผลข้อมูลส่วนบุคคลของบริษัทฯ เป็นเรื่องร้ายแรง และอาจเป็นเหตุให้มีการดำเนินการทางวินัย และอาจถูกเลิกจ้างได้</w:t>
      </w:r>
    </w:p>
    <w:p w14:paraId="3B03806D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3.4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ผู้ให้บริการจะยังคงรับผิดชอบต่อการปฏิบัติหน้าที่โดยพนักงานของผู้ให้บริการ ทั้งนี้ การกระทำการ หรือการงดเว้นกระทำการใด ๆ โดยพนักงานของผู้ให้บริการ ให้ถือเสมือนว่าผู้ให้บริการเป็นผู้กระทำการ หรืองดเว้นกระทำการดังกล่าวด้วยตนเอง</w:t>
      </w:r>
    </w:p>
    <w:p w14:paraId="1062B7D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ผู้ให้บริการช่วง</w:t>
      </w:r>
    </w:p>
    <w:p w14:paraId="36331EE0" w14:textId="3C092891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จะไม่ว่าจ้าง ตัวแทนหรือผู้ให้บริการช่วง เพื่อให้บริการ หรือทำหน้าที่ส่วนหนึ่งส่วนใดในการบริการ หรือทำการประมวลผลข้อมูลส่วนบุคคลของบริษัทฯ ใด ๆ โดยไม่ได้รับความยินยอมเป็นหนังสือจากพนักงานของบริษัทฯ ที่มีหน้าที่ประสานงานกับผู้ให้บริการ (“ตัวแทนของบริษัทฯ”) ก่อน </w:t>
      </w:r>
    </w:p>
    <w:p w14:paraId="62344F90" w14:textId="46661E8A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4.2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ผู้ให้บริการจะดำเนินการให้ตัวแทนของผู้ให้บริการ หรือผู้ให้บริการช่วงทั้งหมด จัดให้มีการรับประกันเกี่ยวกับมาตรการด้านเทคนิคและด้านองค์กรที่เพียงพอ เพื่อนำมาใช้กับการประมวลผลข้อมูลส่วนบุคคลของบริษัทฯ และให้มีการดำเนินการตามขั้นตอนที่เหมาะสมเพื่อให้มั่นใจว่าตัวแทนของผู้ให้บริการ หรือผู้ให้บริการช่วงปฏิบัติตามมาตรการดังกล่าว</w:t>
      </w:r>
    </w:p>
    <w:p w14:paraId="0BDD3F80" w14:textId="7AF78F8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 xml:space="preserve">4.3     </w:t>
      </w:r>
      <w:r w:rsidRPr="004C2E26">
        <w:rPr>
          <w:rFonts w:ascii="CordiaUPC" w:hAnsi="CordiaUPC" w:cs="CordiaUPC" w:hint="cs"/>
          <w:sz w:val="28"/>
          <w:cs/>
        </w:rPr>
        <w:t>ผู้ให้บริการ รับรองว่า ข้อตกลงหรือสัญญาใด ๆ ที่ตนเข้าทำกับตัวแทนของผู้ให้บริการหรือผู้ให้บริการช่วงจะมีข้อกำหนดให้ผู้ให้บริการช่วงกระทำการตามคำสั่งของตนเท่านั้น และในกรณีที่ตัวแทนของผู้ให้บริการ หรือผู้ให้บริการช่วงต้องทำการประมวลผลข้อมูลดังกล่าว ผู้ให้บริการจะต้องดำเนินการให้ ตัวแทนของผู้ให้บริการ หรือผู้ให้บริการช่วงกำหนดหน้าที่ของตนในการรักษาความลับและความปลอดภัยของข้อมูลส่วนบุคคลของบริษัทฯ</w:t>
      </w:r>
    </w:p>
    <w:p w14:paraId="41D9D277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ผู้ให้บริการรับรองว่า ตัวแทนของผู้ให้บริการ หรือผู้ให้บริการช่วงทั้งหมดจะต้องปฏิบัติตามข้อกำหนดทั้งปวงที่เกี่ยวข้องกับหน้าที่ของผู้ให้บริการที่ระบุไว้ในภาคผนวกนี้</w:t>
      </w:r>
    </w:p>
    <w:p w14:paraId="5C6BE536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ยังคงต้องรับผิดชอบต่อการปฏิบัติหน้าที่ของตัวแทนของผู้ให้บริการหรือผู้ให้บริการช่วง ทั้งนี้ การกระทำการ หรือการงดเว้นกระทำการของตัวแทนของผู้ให้บริการ หรือผู้ให้บริการช่วง ให้ถือเสมือนว่าผู้ให้บริการเป็นผู้กระทำการ หรืองดเว้นกระทำการดังกล่าวด้วยตนเอง</w:t>
      </w:r>
    </w:p>
    <w:p w14:paraId="32453B7C" w14:textId="064B5FA8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5.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การควบคุมการเข้าถึงข้อมูลส่วนบุคคลของบริษัทฯ </w:t>
      </w:r>
    </w:p>
    <w:p w14:paraId="2507C8FC" w14:textId="14A16981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ผู้ให้บริการจะต้องดำเนินการให้พนักงานของผู้ให้บริการที่ได้มอบหมาย และ/หรือแต่งตั้งโดยผู้ให้บริการ ให้ความช่วยเหลือแก่ผู้ให้บริการในการปฏิบัติหน้าที่ภายใต้สัญญาฉบับนี้เท่านั้น ที่สามารถเข้าถึงข้อมูลส่วนบุคคลของบริษัทฯ ได้</w:t>
      </w:r>
    </w:p>
    <w:p w14:paraId="36B62338" w14:textId="0F59398E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ผู้ให้บริการจะดำเนินการให้ บุคลากรของผู้ให้บริการเข้าถึงระบบที่มีข้อมูลส่วนบุคคลของบริษัทฯ ในระดับต่ำสุดตามความจำเป็นแก่การปฏิบัติหน้าที่ของบุคลากรนั้น ๆ เท่านั้น</w:t>
      </w:r>
    </w:p>
    <w:p w14:paraId="0471F39D" w14:textId="6D01BF32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ผู้ให้บริการจะต้องดำเนินการให้ เฉพาะพนักงานของตนที่ดูแลด้านระบบเทคโนโลยีสื่อสารและสารสนเทศเท่านั้น ที่มีสิทธิในการสร้างบัญชีการเข้าถึงระบบที่มีข้อมูลส่วนบุคคลของบริษัทฯ </w:t>
      </w:r>
    </w:p>
    <w:p w14:paraId="229B8077" w14:textId="5AA32759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การเข้าถึงระบบที่มีข้อมูลส่วนบุคคลของบริษัทฯ ของผู้ให้บริการจะต้องได้รับการควบคุมด้วยขั้นตอนการลงชื่อเข้าใช้ระบบที่ปลอดภัย ผู้ให้บริการและผู้ใช้งานแต่ละคนจะต้องไม่แบ่งปันชื่อ บัญชี หรือรหัสผ่านแก่บุคคลอื่น โดยรหัสผ่านต้องมีการเปลี่ยนอย่างสม่ำเสมอ (เช่น อย่างน้อยทุกๆ 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 xml:space="preserve"> เดือน)</w:t>
      </w:r>
    </w:p>
    <w:p w14:paraId="429C1213" w14:textId="402974F2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ผู้ให้บริการจะต้องดำเนินการให้ผู้ใช้งานที่ลงชื่อเข้าใช้ระบบที่มีข้อมูลส่วนบุคคลของบริษัทฯ มีลักษณะอันเป็นเอกลักษณ์เพียงพอที่จะสามารถถูกระบุตัวตนได้</w:t>
      </w:r>
    </w:p>
    <w:p w14:paraId="786E2942" w14:textId="11784C2C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5.6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การเข้าถึงข้อมูลส่วนบุคคลของบริษัทฯ ซึ่งรวมถึงบัญชีและรหัสผ่านของผู้ใช้งานจะต้องถูกยกเลิกในทันทีเมื่อไม่มีความจำเป็นที่จะต้องใช้</w:t>
      </w:r>
    </w:p>
    <w:p w14:paraId="3531B852" w14:textId="2967D88E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5.7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หากได้รับการร้องขอจากตัวแทนของบริษัทฯ ผู้ให้บริการจะต้องเก็บรักษา และจัดหารายละเอียดของบุคลากรของผู้ให้บริการ ทั้งหมด ที่สามารถเข้าถึงข้อมูลส่วนบุคคลของบริษัทฯ ได้ให้แก่ตัวแทนของบริษัทฯ </w:t>
      </w:r>
    </w:p>
    <w:p w14:paraId="4F78F8A1" w14:textId="0FEB948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5.8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ผู้ให้บริการจะต้องพิจารณาทบทวนการเข้าถึงข้อมูลส่วนบุคคลของบริษัทฯ โดยผู้ใช้งานอย่างสม่ำเสมอ (เช่น อย่างน้อย 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 xml:space="preserve"> เดือน และหลังจากการเปลี่ยนแปลงใด ๆ เช่น การเลื่อนตำแหน่ง การลดตำแหน่ง หรือการเลิกจ้าง)</w:t>
      </w:r>
    </w:p>
    <w:p w14:paraId="6EE72655" w14:textId="5F879990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5.9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ผู้ให้บริการจะต้องจัดเก็บรายงานการตรวจสอบกิจกรรมที่ดำเนินการบนระบบที่มีข้อมูลส่วนบุคคลของ</w:t>
      </w:r>
      <w:r w:rsidRPr="004C2E26">
        <w:rPr>
          <w:rFonts w:ascii="CordiaUPC" w:hAnsi="CordiaUPC" w:cs="CordiaUPC" w:hint="cs"/>
          <w:sz w:val="28"/>
          <w:cs/>
        </w:rPr>
        <w:br/>
        <w:t xml:space="preserve">บริษัทฯ เพื่อให้สามารถติดตามตรวจสอบกิจกรรมของระบบได้ (เช่น วันที่ บุคคล หรือสถานที่) รายงานการตรวจสอบจะต้องจัดเก็บไว้อย่างน้อย </w:t>
      </w:r>
      <w:r w:rsidRPr="004C2E26">
        <w:rPr>
          <w:rFonts w:ascii="CordiaUPC" w:hAnsi="CordiaUPC" w:cs="CordiaUPC" w:hint="cs"/>
          <w:sz w:val="28"/>
        </w:rPr>
        <w:t>120</w:t>
      </w:r>
      <w:r w:rsidRPr="004C2E26">
        <w:rPr>
          <w:rFonts w:ascii="CordiaUPC" w:hAnsi="CordiaUPC" w:cs="CordiaUPC" w:hint="cs"/>
          <w:sz w:val="28"/>
          <w:cs/>
        </w:rPr>
        <w:t xml:space="preserve"> วัน และทำการการตรวจสอบถึงกิจกรรมที่ไม่ได้รับอนุญาต หรือที่ไม่ชอบด้วยกฎหมายอย่างสม่ำเสมอ</w:t>
      </w:r>
    </w:p>
    <w:p w14:paraId="34B66FA9" w14:textId="701B058C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5.10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ผู้ให้บริการจะต้องจัดให้มีการควบคุมการเข้าถึงข้อมูลส่วนบุคคลของบริษัทฯ ในสถานที่เก็บข้อมูลดังกล่าวอย่างเหมาะสม</w:t>
      </w:r>
    </w:p>
    <w:p w14:paraId="36362602" w14:textId="77777777" w:rsidR="00715415" w:rsidRPr="004C2E26" w:rsidRDefault="00715415">
      <w:pPr>
        <w:spacing w:after="200" w:line="276" w:lineRule="auto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/>
          <w:b/>
          <w:bCs/>
          <w:sz w:val="28"/>
        </w:rPr>
        <w:br w:type="page"/>
      </w:r>
    </w:p>
    <w:p w14:paraId="09C9B500" w14:textId="5C68A95C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lastRenderedPageBreak/>
        <w:t>6.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การจัดเก็บข้อมูลส่วนบุคคลของบริษัทฯ </w:t>
      </w:r>
    </w:p>
    <w:p w14:paraId="1A316A10" w14:textId="32440E26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 รับรองว่า ข้อมูลส่วนบุคคลของบริษัทฯ ในระบบข้อมูลของตนมีการแบ่งแยกออกจากข้อมูลของลูกค้ารายอื่นอย่างสมเหตุสมผล โดยใช้กลไกการควบคุมการเข้าถึงที่เหมาะสม</w:t>
      </w:r>
    </w:p>
    <w:p w14:paraId="74BEAFF7" w14:textId="55AE5220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การบันทึกในรูปอิเล็กทรอนิกส์และในรูปเอกสารซึ่งมีข้อมูลส่วนบุคคลของบริษัทฯ จะต้องถูกจัดเก็บไว้ในห้องที่ล็อคกุญแจ หรือในพื้นที่ที่มีการควบคุมการเข้าถึง</w:t>
      </w:r>
    </w:p>
    <w:p w14:paraId="527193DC" w14:textId="38259A9B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ไม่ควรจัดเก็บข้อมูลส่วนบุคคลของบริษัทฯ ไว้ในคอมพิวเตอร์ส่วนบุคคล อุปกรณ์เคลื่อนที่ ฮาร์ดไดร์ฟภายนอก หรือสื่อใด ๆ ที่เคลื่อนย้ายได้ (เช่น ยูเอสบี ซีดี หรือดีวีดี) โดยไม่ได้รับอนุญาตเป็นหนังสือจากตัวแทนของบริษัทฯ ก่อน</w:t>
      </w:r>
    </w:p>
    <w:p w14:paraId="6A4245F2" w14:textId="105231F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ข้อมูลส่วนบุคคลของบริษัทฯ จะต้องมีการเข้ารหัสในการรักษาความปลอดภัยของข้อมูลส่วนบุคคลของบริษัทฯ ที่จัดเก็บโดยผู้ให้บริการ</w:t>
      </w:r>
    </w:p>
    <w:p w14:paraId="0B824BC1" w14:textId="38FA35B4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ดำเนินการให้มีการใช้ซอฟท์แวร์ตรวจจับไวรัส/มัลแวร์ที่เหมาะสมในระบบข้อมูลทั้งหมดที่ประมวลผลข้อมูลส่วนบุคคลของบริษัทฯ ในองค์กรของตน นอกจากนี้ผู้ให้บริการรับรองว่า โปรแกรมป้องกันไวรัส/มัลแวร์ที่ใช้เป็นปัจจุบัน มีโปรแกรมป้องกันรูปแบบ (</w:t>
      </w:r>
      <w:r w:rsidRPr="004C2E26">
        <w:rPr>
          <w:rFonts w:ascii="CordiaUPC" w:hAnsi="CordiaUPC" w:cs="CordiaUPC" w:hint="cs"/>
          <w:sz w:val="28"/>
        </w:rPr>
        <w:t xml:space="preserve">signatures) </w:t>
      </w:r>
      <w:r w:rsidRPr="004C2E26">
        <w:rPr>
          <w:rFonts w:ascii="CordiaUPC" w:hAnsi="CordiaUPC" w:cs="CordiaUPC" w:hint="cs"/>
          <w:sz w:val="28"/>
          <w:cs/>
        </w:rPr>
        <w:t>และฐานข้อมูล (</w:t>
      </w:r>
      <w:r w:rsidRPr="004C2E26">
        <w:rPr>
          <w:rFonts w:ascii="CordiaUPC" w:hAnsi="CordiaUPC" w:cs="CordiaUPC" w:hint="cs"/>
          <w:sz w:val="28"/>
        </w:rPr>
        <w:t xml:space="preserve">definitions) </w:t>
      </w:r>
      <w:r w:rsidRPr="004C2E26">
        <w:rPr>
          <w:rFonts w:ascii="CordiaUPC" w:hAnsi="CordiaUPC" w:cs="CordiaUPC" w:hint="cs"/>
          <w:sz w:val="28"/>
          <w:cs/>
        </w:rPr>
        <w:t>ของไวรัสและมัลแวร์ที่เป็นปัจจุบัน</w:t>
      </w:r>
    </w:p>
    <w:p w14:paraId="20A0E1BD" w14:textId="1E08403F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7.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การโอนข้อมูลส่วนบุคคลของบริษัทฯ </w:t>
      </w:r>
    </w:p>
    <w:p w14:paraId="5700D318" w14:textId="2BBE815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ผู้ให้บริการจะต้องไม่เปิดเผยข้อมูลส่วนบุคคลของบริษัทฯ ต่อบุคคลภายนอกไม่ว่าในกรณีใด ๆ นอกเหนือจากที่ระบุไว้ในวัตถุประสงค์ของสัญญาฉบับนี้ หรือที่ได้รับการร้องขอเป็นหนังสือเป็นการเฉพาะเจาะจงจากตัวแทนของบริษัทฯ </w:t>
      </w:r>
    </w:p>
    <w:p w14:paraId="55AF2BD7" w14:textId="064A1B23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ภายใต้บังคับข้อ </w:t>
      </w:r>
      <w:r w:rsidRPr="004C2E26">
        <w:rPr>
          <w:rFonts w:ascii="CordiaUPC" w:hAnsi="CordiaUPC" w:cs="CordiaUPC" w:hint="cs"/>
          <w:sz w:val="28"/>
        </w:rPr>
        <w:t>7.1</w:t>
      </w:r>
      <w:r w:rsidRPr="004C2E26">
        <w:rPr>
          <w:rFonts w:ascii="CordiaUPC" w:hAnsi="CordiaUPC" w:cs="CordiaUPC" w:hint="cs"/>
          <w:sz w:val="28"/>
          <w:cs/>
        </w:rPr>
        <w:t xml:space="preserve"> ไม่ว่ากรณีใด ๆ ผู้ให้บริการจะต้องไม่โอน หรือใช้ หรือประมวลผลข้อมูลส่วนบุคคลของบริษัทฯ นอกประเทศไทย เว้นแต่ได้รับอนุญาตเป็นหนังสือจากตัวแทนของบริษัทฯ ก่อนกระทำการดังกล่าว</w:t>
      </w:r>
    </w:p>
    <w:p w14:paraId="3C31B511" w14:textId="638F7E65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ผู้ให้บริการจะดำเนินการตามข้อปฏิบัติดังต่อไปนี้ ในเรื่องเกี่ยวกับการโอนข้อมูลส่วนบุคคลของบริษัทฯ ระหว่างผู้ให้บริการกับบริษัทฯ และระหว่างผู้ให้บริการกับตัวแทนของผู้ให้บริการ หรือผู้ให้บริการช่วง</w:t>
      </w:r>
    </w:p>
    <w:p w14:paraId="59FC1E79" w14:textId="12F0E394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การโอนข้อมูลส่วนบุคคลของบริษัทฯ ทางอิเล็กทรอนิกส์ต้องมีการรักษาความปลอดภัยโดยการเข้ารหัส</w:t>
      </w:r>
    </w:p>
    <w:p w14:paraId="3829E4DE" w14:textId="00AB058B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เมื่อมีการโอนข้อมูลส่วนบุคคลของบริษัทฯ ที่จัดทำอยู่ในรูปของเอกสาร จะต้องมีป้ายแสดงไว้ว่า “ข้อมูลความลับของ</w:t>
      </w:r>
      <w:r w:rsidR="007C34A9" w:rsidRPr="004C2E26">
        <w:rPr>
          <w:rFonts w:ascii="CordiaUPC" w:hAnsi="CordiaUPC" w:cs="CordiaUPC" w:hint="cs"/>
          <w:sz w:val="28"/>
          <w:cs/>
        </w:rPr>
        <w:t>ของ</w:t>
      </w:r>
      <w:r w:rsidR="005E38E8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sz w:val="28"/>
          <w:cs/>
        </w:rPr>
        <w:t>” และส่งโดยบริการจัดส่งพัสดุที่ปลอดภัยโดยใช้ซองห่อหุ้มสองชั้น ปิดผนึกในลักษณะที่ถ้ามีการเปิดผนึกจะสามารถเห็นได้ชัดเจนในทันที</w:t>
      </w:r>
    </w:p>
    <w:p w14:paraId="3A3DFB7B" w14:textId="26759A19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เมื่อมีการโอนข้อมูลส่วนบุคคลของบริษัทฯ โดยใช้สื่อที่เคลื่อนย้ายออกได้ (เช่น ซีดี เมมโมรี่สติ๊ก ฮาร์ดไดร์ฟภายนอก) สื่อทั้งหมดต้องติดป้าย “ข้อมูลความลับของ</w:t>
      </w:r>
      <w:r w:rsidR="005E38E8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sz w:val="28"/>
          <w:cs/>
        </w:rPr>
        <w:t>” ซึ่งจะต้องรักษาความปลอดภัยโดยการเข้ารหัสที่เหมาะสม และส่งโดยใช้ซองห่อหุ้มสองชั้น ปิดผนึกในลักษณะที่ถ้ามีการเปิดผนึกจะสามารถเห็นได้ชัดเจนในทันที</w:t>
      </w:r>
    </w:p>
    <w:p w14:paraId="76E5678F" w14:textId="6A3E8053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ผู้ให้บริการจะต้องเก็บรักษาบันทึกการโอนข้อมูลส่วนบุคคลของบริษัทฯ ทั้งหมดอย่างถูกต้องและเหมาะสมตลอดระยะเวลาที่สัญญาฉบับนี้มีผลใช้บังคับ และหรือเท่าที่กฎหมายที่เกี่ยวข้องกำหนด</w:t>
      </w:r>
    </w:p>
    <w:p w14:paraId="59C2DCE6" w14:textId="6F34B238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ในกรณีที่ผู้ให้บริการใช้บริการจัดส่งพัสดุที่ปลอดภัยสำหรับการโอนข้อมูลส่วนบุคคลของบริษัทฯ ผู้ให้บริการจะต้องดำเนินการให้ผู้ให้บริการจัดส่งซองจดหมายไปยังที่อยู่ที่ระบุไว้เท่านั้น หลังจากตรวจสอบเอกสารแสดงตัวตนด้วยรูปภาพซึ่งเป็นต้นฉบับที่ถูกต้องสมบูรณ์ (เช่น บัตรประจำตัวพนักงานของบริษัทฯ ใบอนุญาตขับรถ </w:t>
      </w:r>
      <w:r w:rsidRPr="004C2E26">
        <w:rPr>
          <w:rFonts w:ascii="CordiaUPC" w:hAnsi="CordiaUPC" w:cs="CordiaUPC" w:hint="cs"/>
          <w:sz w:val="28"/>
          <w:cs/>
        </w:rPr>
        <w:lastRenderedPageBreak/>
        <w:t>หรือหนังสือเดินทาง) และหลังจากที่ได้ดำเนินการจัดส่งแล้ว ต้องมีการลงลายมือชื่อเพื่อยืนยันการรับ  หากไม่มีผู้รับที่ระบุไว้  การจัดส่งจะต้องล่าช้าออกไป หรือหากไม่สามารถจัดส่งได้ จะต้องส่งคืนซองโดยที่ซองยังคงปิดผนึกไว้</w:t>
      </w:r>
    </w:p>
    <w:p w14:paraId="23A13873" w14:textId="207B315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ในกรณีที่จะมีการโอนข้อมูลส่วนบุคคลของบริษัทฯ โดยที่ไม่เป็นไปตามหลักเกณฑ์ข้างต้นทุกกรณี ผู้ให้บริการจะต้องขอหนังสืออนุมัติจากตัวแทนของบริษัทฯ ก่อน </w:t>
      </w:r>
    </w:p>
    <w:p w14:paraId="7AFF65E5" w14:textId="3121C202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8.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การแก้ไข การโอน การลบ หรือการส่งคืนข้อมูลส่วนบุคคลของบริษัทฯ </w:t>
      </w:r>
    </w:p>
    <w:p w14:paraId="32F50564" w14:textId="6221C1F8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ผู้ให้บริการจะต้องดำเนินการแก้ไข ถ่ายโอน ลบ หรือส่งคืนส่วนหนึ่งส่วนใด หรือทั้งหมดของข้อมูลส่วนบุคคลของบริษัทฯ ทันที ตามคำร้องขอใด ๆ ของบริษัทฯ และหากได้รับการร้องขอจากบริษัทฯ ผู้ให้บริการ จะต้องทำการรับรองว่าได้มีการดำเนินการตามคำร้องขอดังกล่าวแล้ว</w:t>
      </w:r>
    </w:p>
    <w:p w14:paraId="7CDCA943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9.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สิทธิในการตรวจสอบ</w:t>
      </w:r>
    </w:p>
    <w:p w14:paraId="38566AAC" w14:textId="5D8C00C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ในการตรวจสอบ ผู้ให้บริการ จะจัดให้บริษัทฯ มีการเข้าถึง อำนวยความสะดวก เข้าร่วม อนุญาต และสนับสนุนให้มีการตรวจสอบ รวมถึงการตรวจสอบใด ๆ ที่ดำเนินการโดยบริษัทฯ หน่วยงานผู้มีอำนาจ/คณะกรรมการคุ้มครองข้อมูลส่วนบุคคล หรือผู้ตรวจสอบที่เป็นบุคคลภายนอกซึ่งสั่งการโดยบริษัทฯ เกี่ยวกับการประมวลผลข้อมูลส่วนบุคคลของบริษัทฯ โดยผู้ให้บริการ หรือผู้ประมวลผลช่วง</w:t>
      </w:r>
    </w:p>
    <w:p w14:paraId="664721B9" w14:textId="1FE19E62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ผู้ให้บริการจะอนุญาตให้บริษัทฯ หรือผู้ตรวจสอบที่เป็นบุคคลภายนอกซึ่งได้รับมอบหมายจากบริษัทฯ เข้าถึงข้อมูลทั้งหมดที่กำหนดเพื่อการตรวจสอบว่า มีการปฏิบัติหน้าที่ที่ระบุในสัญญาฉบับนี้ และพ.ร.บ.คุ้มครองข้อมูลส่วนบุคคลหรือไม่</w:t>
      </w:r>
    </w:p>
    <w:p w14:paraId="51E59CDC" w14:textId="00F8908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ผู้ให้บริการจะแจ้งและหารือกับบริษัทฯ ทันทีที่คณะกรรมการคุ้มครองข้อมูลส่วนบุคคลเริ่ม หรือกระทำการใด ๆ เกี่ยวกับผู้ให้บริการในส่วนของการประมวลผลข้อมูลส่วนบุคคลของบริษัทฯ ภายใต้สัญญาฉบับนี้ หรือพ.ร.บ.คุ้มครองข้อมูลส่วนบุคคล</w:t>
      </w:r>
    </w:p>
    <w:p w14:paraId="70BF77E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10.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การบริการจัดการเหตุการณ์ที่ไม่ปกติ</w:t>
      </w:r>
    </w:p>
    <w:p w14:paraId="7C683D99" w14:textId="77777777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 ต้องดำเนินการให้มีขั้นตอนการบริหารจัดการเหตุการณ์ที่ไม่ปกติในองค์กรของตน และให้มีการสื่อสารไปยังบุคลากรทั้งหมดของผู้ให้บริการ รวมถึงให้มีการบันทึกเหตุการณ์ไว้</w:t>
      </w:r>
    </w:p>
    <w:p w14:paraId="460FFE82" w14:textId="5ACC90FC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บุคลากรของผู้ให้บริการจะต้องแจ้งต่อบุคคลที่ได้รับมอบหมายให้เป็นผู้รับผิดชอบต่อความปลอดภัยของข้อมูลภายในองค์กรของตน ทราบโดยทันทีถึงความปลอดภัย หรือการละเมิดข้อมูลส่วนบุคคลใด ๆ ที่ส่งผลกระทบต่อข้อมูลส่วนบุคคลของบริษัทฯ </w:t>
      </w:r>
    </w:p>
    <w:p w14:paraId="6EA398AA" w14:textId="522A7AB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ผู้ให้บริการจะต้องแจ้งให้ตัวแทนของบริษัทฯ ทราบโดยเร็วและไม่ล่าช้าเกินควร เมื่อเกิดการประมวลผลข้อมูลโดยไม่ได้รับอนุญาต หรือโดยไม่ชอบด้วยกฎหมายใด ๆ หรือการสูญหาย ความเสียหาย การเปลี่ยนแปลง การทำลาย หรือการเปิดเผยข้อมูลส่วนบุคคลของบริษัทฯ โดยไม่ได้รับอนุญาต หรือโดยเหตุบังเอิญใด ๆ (ต่อไปในสัญญาฉบับนี้จะเรียกว่า “การละเมิดความปลอดภัย”) และจะต้องจัดหาสาเหตุที่เกี่ยวข้องทั้งหมดตามสมควรอย่างเพียงพอ รวมถึงข้อมูลและเอกสารที่เกี่ยวข้องทั้งหมด ตลอดจนให้ความร่วมมือและความช่วยเหลืออย่างเต็มที่กับบริษัทฯ และดำเนินการตามขั้นตอนที่เหมาะสม และกระทำการตามที่บริษัทฯ ร้องขอ ทั้งนี้ เพื่อลด หรือระงับการละเมิดความปลอดภัยดังกล่าว และ/หรือป้องกันไม่ให้การละเมิดความปลอดภัยเกิดซ้ำขึ้นอีก</w:t>
      </w:r>
    </w:p>
    <w:p w14:paraId="1524B0FD" w14:textId="42B1F99F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ผู้ให้บริการจะต้องแจ้งให้ตัวแทนของบริษัทฯ ทราบในทันทีในกรณีดังต่อไปนี้</w:t>
      </w:r>
    </w:p>
    <w:p w14:paraId="3BA69DDF" w14:textId="44E0B7BE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การร้องขอใด ๆ จากหน่วยงานผู้มีอำนาจ/คณะกรรมการคุ้มครองข้อมูลส่วนบุคคล หรือการแจ้ง หรือการสื่อสารจากผู้บังคับบัญชา หรือหน่วยงานราชการใด ๆ ซึ่งเกี่ยวข้องโดยตรง หรือโดยอ้อมกับการประมวลผลข้อมูลส่วนบุคคลของบริษัทฯ ให้มีการเปิดเผยข้อมูลส่วนบุคคลของบริษัทฯ </w:t>
      </w:r>
    </w:p>
    <w:p w14:paraId="02034430" w14:textId="204364D2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10.4.2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การร้องเรียน การบอกกล่าว หรือการสื่อสารใด ๆ ซึ่งเกี่ยวข้องโดยตรง หรือโดยอ้อมกับการประมวลผลข้อมูลส่วนบุคคลของบริษัทฯ หรือการปฏิบัติตามกฎหมายคุ้มครองข้อมูลส่วนบุคคลของคู่สัญญาฝ่ายใดฝ่ายหนึ่ง และ</w:t>
      </w:r>
    </w:p>
    <w:p w14:paraId="525BA68D" w14:textId="3D85AF26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การขอเข้าถึงข้อมูลโดยเจ้าของข้อมูลภายใต้กฎหมายคุ้มครองข้อมูลส่วนบุคคล รวมถึงจะต้องให้ความร่วมมือและความช่วยเหลือแก่บริษัทฯ อย่างเต็มที่เกี่ยวกับการร้องขอ การร้องเรียน การบอกกล่าว หรือการสื่อสารใด ๆ ดังกล่าว และจะไม่ตอบกลับคำร้อง/คำขอตามที่กำหนดไว้ข้างต้น เว้นแต่บริษัทฯ จะมีคำสั่งให้ผู้ให้บริการกระทำการดังกล่าว หรือตามที่กำหนดไว้ในสัญญาฉบับนี้</w:t>
      </w:r>
    </w:p>
    <w:p w14:paraId="21114326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11.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แผนสำรองและการกู้คืนระบบ</w:t>
      </w:r>
    </w:p>
    <w:p w14:paraId="2E49BDB5" w14:textId="4C9D0AB6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11.1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มีแผนการกู้คืนระบบและความต่อเนื่องทางธุรกิจซึ่งมีรายละเอียดของการกู้คืนระบบข้อมูลส่วนบุคคลของบริษัทฯ จากระบบบันทึกเสียงสำรองและระบบฐานข้อมูลภายนอก ตลอดจนแผนการดำเนินธุรกิจต่อไประหว่างระยะเวลากู้คืน</w:t>
      </w:r>
    </w:p>
    <w:p w14:paraId="5DFF855F" w14:textId="25E366E4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11.2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ผู้ให้บริการจะต้องทำการสำรองข้อมูลส่วนบุคคลของบริษัทฯ ซึ่งประมวลผลบนระบบคอมพิวเตอร์ของตน การสำรองข้อมูลอย่างสม่ำเสมอจะขึ้นอยู่กับประเภท ปริมาณ และความถี่ของการเปลี่ยนแปลงข้อมูลส่วนบุคคลของบริษัทฯ ที่ประมวลผลโดย ผู้ให้บริการ และที่ระบุไว้ในโครงการ และ/หรือสัญญาที่เกี่ยวข้อง หรือที่ตกลงกับตัวแทนของบริษัทฯ </w:t>
      </w:r>
    </w:p>
    <w:p w14:paraId="2EAC6554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12.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การพัฒนาระบบ</w:t>
      </w:r>
    </w:p>
    <w:p w14:paraId="26B81CDC" w14:textId="67178ECD" w:rsidR="00BF3055" w:rsidRPr="00CD3FD6" w:rsidRDefault="00BF3055" w:rsidP="00BF3055">
      <w:pPr>
        <w:pStyle w:val="ThaiL1"/>
        <w:numPr>
          <w:ilvl w:val="0"/>
          <w:numId w:val="0"/>
        </w:numPr>
        <w:spacing w:before="0"/>
        <w:ind w:left="720"/>
        <w:jc w:val="thaiDistribute"/>
        <w:rPr>
          <w:rFonts w:ascii="CordiaUPC" w:eastAsia="Times New Roman" w:hAnsi="CordiaUPC" w:cs="CordiaUPC"/>
          <w:b w:val="0"/>
          <w:bCs w:val="0"/>
          <w:caps w:val="0"/>
          <w:sz w:val="28"/>
          <w:szCs w:val="28"/>
          <w:lang w:val="en-US" w:eastAsia="en-US" w:bidi="th-TH"/>
        </w:rPr>
      </w:pP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ผู้ให้บริการจะต้องแจ้งให้ตัวแทนของ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ทราบ และทำข้อตกลงเป็นหนังสือสำหรับการเปลี่ยนแปลงที่มีนัยสำคัญใด ๆ ต่อระบบใด ๆ ที่ใช้ในการประมวลผลข้อมูลส่วนบุคคลของ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ผู้ให้บริการจะต้องแจ้งให้ตัวแทนของ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ทราบ และทำข้อตกลงเป็นหนังสือสำหรับการเปลี่ยนแปลงที่มีนัยสำคัญใด ๆ ต่อระบบใด ๆ ที่ใช้ในการประมวลผลข้อมูลส่วนบุคคลของ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>บริษัทฯ</w:t>
      </w:r>
      <w:r w:rsidRPr="00CD3FD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 </w:t>
      </w:r>
    </w:p>
    <w:sectPr w:rsidR="00BF3055" w:rsidRPr="00CD3FD6" w:rsidSect="00BF3055">
      <w:footerReference w:type="first" r:id="rId14"/>
      <w:pgSz w:w="11906" w:h="16838" w:code="9"/>
      <w:pgMar w:top="1276" w:right="1133" w:bottom="1276" w:left="156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C5F1" w14:textId="77777777" w:rsidR="006A5AC2" w:rsidRDefault="006A5AC2">
      <w:r>
        <w:separator/>
      </w:r>
    </w:p>
  </w:endnote>
  <w:endnote w:type="continuationSeparator" w:id="0">
    <w:p w14:paraId="675DDCDA" w14:textId="77777777" w:rsidR="006A5AC2" w:rsidRDefault="006A5AC2">
      <w:r>
        <w:continuationSeparator/>
      </w:r>
    </w:p>
  </w:endnote>
  <w:endnote w:type="continuationNotice" w:id="1">
    <w:p w14:paraId="585E7645" w14:textId="77777777" w:rsidR="006A5AC2" w:rsidRDefault="006A5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SCO Modern">
    <w:altName w:val="Franklin Gothic Medium Cond"/>
    <w:charset w:val="00"/>
    <w:family w:val="auto"/>
    <w:pitch w:val="variable"/>
    <w:sig w:usb0="0000020F" w:usb1="00000000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3566" w14:textId="77777777" w:rsidR="00BF3055" w:rsidRPr="00D30383" w:rsidRDefault="00BF3055" w:rsidP="00BF3055">
    <w:pPr>
      <w:pStyle w:val="Footer"/>
      <w:jc w:val="right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6CBC03" wp14:editId="55758094">
              <wp:simplePos x="0" y="0"/>
              <wp:positionH relativeFrom="column">
                <wp:posOffset>-62345</wp:posOffset>
              </wp:positionH>
              <wp:positionV relativeFrom="paragraph">
                <wp:posOffset>-58940</wp:posOffset>
              </wp:positionV>
              <wp:extent cx="2029690" cy="311728"/>
              <wp:effectExtent l="0" t="0" r="27940" b="127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9690" cy="3117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B78E86" w14:textId="77777777" w:rsidR="00BF3055" w:rsidRDefault="00BF3055" w:rsidP="00BF3055">
                          <w:pPr>
                            <w:pStyle w:val="Footer"/>
                          </w:pPr>
                          <w:r w:rsidRPr="00DC2D83">
                            <w:rPr>
                              <w:rFonts w:hint="cs"/>
                              <w:sz w:val="20"/>
                              <w:szCs w:val="20"/>
                              <w:cs/>
                            </w:rPr>
                            <w:t>สัญญาบริการและติดตั้ง</w:t>
                          </w:r>
                          <w:r w:rsidRPr="00DC2D8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6CBC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.9pt;margin-top:-4.65pt;width:159.8pt;height:2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" strokecolor="white">
              <v:textbox>
                <w:txbxContent>
                  <w:p w14:paraId="02B78E86" w14:textId="77777777" w:rsidR="00BF3055" w:rsidRDefault="00BF3055" w:rsidP="00BF3055">
                    <w:pPr>
                      <w:pStyle w:val="Footer"/>
                    </w:pPr>
                    <w:r w:rsidRPr="00DC2D83">
                      <w:rPr>
                        <w:rFonts w:hint="cs"/>
                        <w:sz w:val="20"/>
                        <w:szCs w:val="20"/>
                        <w:cs/>
                      </w:rPr>
                      <w:t>สัญญาบริการและติดตั้ง</w:t>
                    </w:r>
                    <w:r w:rsidRPr="00DC2D83"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EE0512">
      <w:rPr>
        <w:sz w:val="18"/>
        <w:szCs w:val="18"/>
      </w:rPr>
      <w:fldChar w:fldCharType="begin"/>
    </w:r>
    <w:r w:rsidRPr="00EE0512">
      <w:rPr>
        <w:sz w:val="18"/>
        <w:szCs w:val="18"/>
      </w:rPr>
      <w:instrText xml:space="preserve"> PAGE   \* MERGEFORMAT </w:instrText>
    </w:r>
    <w:r w:rsidRPr="00EE0512">
      <w:rPr>
        <w:sz w:val="18"/>
        <w:szCs w:val="18"/>
      </w:rPr>
      <w:fldChar w:fldCharType="separate"/>
    </w:r>
    <w:r>
      <w:rPr>
        <w:noProof/>
        <w:sz w:val="18"/>
        <w:szCs w:val="18"/>
      </w:rPr>
      <w:t>15</w:t>
    </w:r>
    <w:r w:rsidRPr="00EE0512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3766" w14:textId="77777777" w:rsidR="00BF3055" w:rsidRPr="002C0D7B" w:rsidRDefault="00BF3055">
    <w:pPr>
      <w:pStyle w:val="Footer"/>
      <w:jc w:val="right"/>
      <w:rPr>
        <w:sz w:val="22"/>
        <w:szCs w:val="22"/>
      </w:rPr>
    </w:pPr>
  </w:p>
  <w:p w14:paraId="7D412A67" w14:textId="77777777" w:rsidR="00BF3055" w:rsidRPr="00DC2D83" w:rsidRDefault="00BF3055">
    <w:pPr>
      <w:pStyle w:val="Footer"/>
      <w:rPr>
        <w:sz w:val="22"/>
        <w:szCs w:val="22"/>
      </w:rPr>
    </w:pPr>
    <w:r w:rsidRPr="00DC2D83">
      <w:rPr>
        <w:rFonts w:hint="cs"/>
        <w:sz w:val="22"/>
        <w:szCs w:val="22"/>
        <w:cs/>
      </w:rPr>
      <w:t>สัญญาบริการและติดตั้ง</w:t>
    </w:r>
    <w:r w:rsidRPr="00DC2D83"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B1AE1" w14:textId="77777777" w:rsidR="00BF3055" w:rsidRPr="00CD3FD6" w:rsidRDefault="00BF3055" w:rsidP="00BF3055">
    <w:pPr>
      <w:pStyle w:val="Footer"/>
      <w:jc w:val="right"/>
      <w:rPr>
        <w:rFonts w:ascii="CordiaUPC" w:hAnsi="CordiaUPC" w:cs="CordiaUPC"/>
        <w:sz w:val="20"/>
        <w:szCs w:val="20"/>
      </w:rPr>
    </w:pPr>
    <w:r w:rsidRPr="00CD3FD6">
      <w:rPr>
        <w:rFonts w:ascii="CordiaUPC" w:hAnsi="CordiaUPC" w:cs="CordiaUPC" w:hint="cs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7D27E2B" wp14:editId="013EE748">
              <wp:simplePos x="0" y="0"/>
              <wp:positionH relativeFrom="column">
                <wp:posOffset>-41564</wp:posOffset>
              </wp:positionH>
              <wp:positionV relativeFrom="paragraph">
                <wp:posOffset>-51262</wp:posOffset>
              </wp:positionV>
              <wp:extent cx="2195946" cy="284018"/>
              <wp:effectExtent l="0" t="0" r="13970" b="2095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5946" cy="28401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5BE31C" w14:textId="77777777" w:rsidR="00BF3055" w:rsidRPr="00DC2D83" w:rsidRDefault="00BF3055" w:rsidP="00BF3055">
                          <w:pPr>
                            <w:pStyle w:val="Footer"/>
                            <w:rPr>
                              <w:sz w:val="22"/>
                              <w:szCs w:val="22"/>
                              <w:cs/>
                            </w:rPr>
                          </w:pPr>
                          <w:r w:rsidRPr="00DC2D83">
                            <w:rPr>
                              <w:rFonts w:hint="cs"/>
                              <w:sz w:val="22"/>
                              <w:szCs w:val="22"/>
                              <w:cs/>
                            </w:rPr>
                            <w:t>สัญญาบริการและติดตั้ง</w:t>
                          </w:r>
                        </w:p>
                        <w:p w14:paraId="43247BBE" w14:textId="77777777" w:rsidR="00BF3055" w:rsidRDefault="00BF3055"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27E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3.25pt;margin-top:-4.05pt;width:172.9pt;height:22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" strokecolor="white">
              <v:textbox>
                <w:txbxContent>
                  <w:p w14:paraId="3F5BE31C" w14:textId="77777777" w:rsidR="00BF3055" w:rsidRPr="00DC2D83" w:rsidRDefault="00BF3055" w:rsidP="00BF3055">
                    <w:pPr>
                      <w:pStyle w:val="Footer"/>
                      <w:rPr>
                        <w:sz w:val="22"/>
                        <w:szCs w:val="22"/>
                        <w:cs/>
                      </w:rPr>
                    </w:pPr>
                    <w:r w:rsidRPr="00DC2D83">
                      <w:rPr>
                        <w:rFonts w:hint="cs"/>
                        <w:sz w:val="22"/>
                        <w:szCs w:val="22"/>
                        <w:cs/>
                      </w:rPr>
                      <w:t>สัญญาบริการและติดตั้ง</w:t>
                    </w:r>
                  </w:p>
                  <w:p w14:paraId="43247BBE" w14:textId="77777777" w:rsidR="00BF3055" w:rsidRDefault="00BF3055"/>
                </w:txbxContent>
              </v:textbox>
            </v:shape>
          </w:pict>
        </mc:Fallback>
      </mc:AlternateContent>
    </w:r>
    <w:r w:rsidRPr="00CD3FD6">
      <w:rPr>
        <w:rFonts w:ascii="CordiaUPC" w:hAnsi="CordiaUPC" w:cs="CordiaUPC" w:hint="cs"/>
        <w:sz w:val="20"/>
        <w:szCs w:val="20"/>
      </w:rPr>
      <w:fldChar w:fldCharType="begin"/>
    </w:r>
    <w:r w:rsidRPr="00CD3FD6">
      <w:rPr>
        <w:rFonts w:ascii="CordiaUPC" w:hAnsi="CordiaUPC" w:cs="CordiaUPC" w:hint="cs"/>
        <w:sz w:val="20"/>
        <w:szCs w:val="20"/>
      </w:rPr>
      <w:instrText xml:space="preserve"> PAGE   \* MERGEFORMAT </w:instrText>
    </w:r>
    <w:r w:rsidRPr="00CD3FD6">
      <w:rPr>
        <w:rFonts w:ascii="CordiaUPC" w:hAnsi="CordiaUPC" w:cs="CordiaUPC" w:hint="cs"/>
        <w:sz w:val="20"/>
        <w:szCs w:val="20"/>
      </w:rPr>
      <w:fldChar w:fldCharType="separate"/>
    </w:r>
    <w:r w:rsidRPr="00CD3FD6">
      <w:rPr>
        <w:rFonts w:ascii="CordiaUPC" w:hAnsi="CordiaUPC" w:cs="CordiaUPC" w:hint="cs"/>
        <w:noProof/>
        <w:sz w:val="20"/>
        <w:szCs w:val="20"/>
      </w:rPr>
      <w:t>1</w:t>
    </w:r>
    <w:r w:rsidRPr="00CD3FD6">
      <w:rPr>
        <w:rFonts w:ascii="CordiaUPC" w:hAnsi="CordiaUPC" w:cs="CordiaUPC" w:hint="cs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ED6F" w14:textId="77777777" w:rsidR="006A5AC2" w:rsidRDefault="006A5AC2">
      <w:r>
        <w:separator/>
      </w:r>
    </w:p>
  </w:footnote>
  <w:footnote w:type="continuationSeparator" w:id="0">
    <w:p w14:paraId="78710A07" w14:textId="77777777" w:rsidR="006A5AC2" w:rsidRDefault="006A5AC2">
      <w:r>
        <w:continuationSeparator/>
      </w:r>
    </w:p>
  </w:footnote>
  <w:footnote w:type="continuationNotice" w:id="1">
    <w:p w14:paraId="7DFE2046" w14:textId="77777777" w:rsidR="006A5AC2" w:rsidRDefault="006A5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57A3" w14:textId="77777777" w:rsidR="00CD3FD6" w:rsidRPr="00CD3FD6" w:rsidRDefault="00CD3FD6" w:rsidP="00CD3FD6">
    <w:pPr>
      <w:pStyle w:val="Header"/>
      <w:jc w:val="right"/>
      <w:rPr>
        <w:rFonts w:ascii="CordiaUPC" w:hAnsi="CordiaUPC" w:cs="CordiaUPC"/>
        <w:sz w:val="28"/>
        <w:szCs w:val="32"/>
        <w:cs/>
      </w:rPr>
    </w:pPr>
    <w:r w:rsidRPr="00CD3FD6">
      <w:rPr>
        <w:rFonts w:ascii="CordiaUPC" w:hAnsi="CordiaUPC" w:cs="CordiaUPC" w:hint="cs"/>
        <w:sz w:val="28"/>
        <w:szCs w:val="32"/>
      </w:rPr>
      <w:t>Version: January 2021</w:t>
    </w:r>
  </w:p>
  <w:p w14:paraId="6C522E2F" w14:textId="132C2746" w:rsidR="00BF3055" w:rsidRPr="00CD3FD6" w:rsidRDefault="00BF3055" w:rsidP="00CD3FD6">
    <w:pPr>
      <w:pStyle w:val="Header"/>
      <w:rPr>
        <w:rFonts w:ascii="CordiaUPC" w:hAnsi="CordiaUPC" w:cs="CordiaUPC"/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38B7"/>
    <w:multiLevelType w:val="multilevel"/>
    <w:tmpl w:val="48624C5E"/>
    <w:lvl w:ilvl="0">
      <w:start w:val="1"/>
      <w:numFmt w:val="decimal"/>
      <w:pStyle w:val="ThaiL1"/>
      <w:isLgl/>
      <w:lvlText w:val="%1."/>
      <w:lvlJc w:val="left"/>
      <w:pPr>
        <w:tabs>
          <w:tab w:val="num" w:pos="720"/>
        </w:tabs>
        <w:ind w:left="720" w:hanging="720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  <w:lang w:bidi="th-TH"/>
      </w:rPr>
    </w:lvl>
    <w:lvl w:ilvl="1">
      <w:start w:val="1"/>
      <w:numFmt w:val="decimal"/>
      <w:pStyle w:val="ThaiL2"/>
      <w:isLgl/>
      <w:lvlText w:val="%1.%2"/>
      <w:lvlJc w:val="left"/>
      <w:pPr>
        <w:tabs>
          <w:tab w:val="num" w:pos="720"/>
        </w:tabs>
        <w:ind w:left="722" w:hanging="722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2">
      <w:start w:val="1"/>
      <w:numFmt w:val="decimal"/>
      <w:pStyle w:val="ThaiL3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3">
      <w:start w:val="1"/>
      <w:numFmt w:val="thaiLetters"/>
      <w:pStyle w:val="ThaiL4"/>
      <w:lvlText w:val="(%4)"/>
      <w:lvlJc w:val="left"/>
      <w:pPr>
        <w:tabs>
          <w:tab w:val="num" w:pos="2160"/>
        </w:tabs>
        <w:ind w:left="2160" w:hanging="720"/>
      </w:pPr>
      <w:rPr>
        <w:rFonts w:ascii="Cordia New" w:hAnsi="Cordia New" w:cs="Cordia New"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4">
      <w:start w:val="1"/>
      <w:numFmt w:val="decimal"/>
      <w:pStyle w:val="ThaiL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5">
      <w:start w:val="1"/>
      <w:numFmt w:val="thaiLetters"/>
      <w:lvlRestart w:val="2"/>
      <w:pStyle w:val="ThaiL6"/>
      <w:lvlText w:val="(%6)"/>
      <w:lvlJc w:val="left"/>
      <w:pPr>
        <w:tabs>
          <w:tab w:val="num" w:pos="1440"/>
        </w:tabs>
        <w:ind w:left="1440" w:hanging="720"/>
      </w:pPr>
      <w:rPr>
        <w:rFonts w:ascii="Cordia New" w:hAnsi="Cordia New" w:cs="Cordia New"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6">
      <w:start w:val="1"/>
      <w:numFmt w:val="decimal"/>
      <w:lvlRestart w:val="3"/>
      <w:pStyle w:val="ThaiL7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8">
      <w:start w:val="1"/>
      <w:numFmt w:val="upperRoman"/>
      <w:pStyle w:val="ThaiL9"/>
      <w:lvlText w:val="%9.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</w:abstractNum>
  <w:abstractNum w:abstractNumId="1" w15:restartNumberingAfterBreak="0">
    <w:nsid w:val="68183C14"/>
    <w:multiLevelType w:val="hybridMultilevel"/>
    <w:tmpl w:val="088C4564"/>
    <w:lvl w:ilvl="0" w:tplc="277AC5A0">
      <w:start w:val="1"/>
      <w:numFmt w:val="bullet"/>
      <w:pStyle w:val="ThaiL8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828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0D1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9A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A66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446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221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48E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A41B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3D8"/>
    <w:rsid w:val="00016519"/>
    <w:rsid w:val="00026AB8"/>
    <w:rsid w:val="000903A5"/>
    <w:rsid w:val="0009222F"/>
    <w:rsid w:val="000A480D"/>
    <w:rsid w:val="000E273A"/>
    <w:rsid w:val="00120952"/>
    <w:rsid w:val="00123AE2"/>
    <w:rsid w:val="00127919"/>
    <w:rsid w:val="00190AC4"/>
    <w:rsid w:val="001A6964"/>
    <w:rsid w:val="001B41CD"/>
    <w:rsid w:val="001D2F4E"/>
    <w:rsid w:val="001E28A4"/>
    <w:rsid w:val="00252500"/>
    <w:rsid w:val="00293053"/>
    <w:rsid w:val="00293BFD"/>
    <w:rsid w:val="002A0A13"/>
    <w:rsid w:val="002B1190"/>
    <w:rsid w:val="002B365F"/>
    <w:rsid w:val="002C721E"/>
    <w:rsid w:val="002E0E28"/>
    <w:rsid w:val="00331F23"/>
    <w:rsid w:val="003407A3"/>
    <w:rsid w:val="003458DD"/>
    <w:rsid w:val="003468A0"/>
    <w:rsid w:val="0038043D"/>
    <w:rsid w:val="00381D19"/>
    <w:rsid w:val="003F10DC"/>
    <w:rsid w:val="00406EFC"/>
    <w:rsid w:val="00420860"/>
    <w:rsid w:val="00444E0C"/>
    <w:rsid w:val="0045575A"/>
    <w:rsid w:val="00455D52"/>
    <w:rsid w:val="00463486"/>
    <w:rsid w:val="00472B45"/>
    <w:rsid w:val="004B5366"/>
    <w:rsid w:val="004C2E26"/>
    <w:rsid w:val="004E4543"/>
    <w:rsid w:val="004F4EE8"/>
    <w:rsid w:val="0052695E"/>
    <w:rsid w:val="0058383F"/>
    <w:rsid w:val="0059796B"/>
    <w:rsid w:val="005E38E8"/>
    <w:rsid w:val="00604124"/>
    <w:rsid w:val="0060554E"/>
    <w:rsid w:val="006231F5"/>
    <w:rsid w:val="00643D46"/>
    <w:rsid w:val="006A5AC2"/>
    <w:rsid w:val="00715415"/>
    <w:rsid w:val="00727B42"/>
    <w:rsid w:val="00733D34"/>
    <w:rsid w:val="00745E47"/>
    <w:rsid w:val="00780B62"/>
    <w:rsid w:val="00784906"/>
    <w:rsid w:val="007A7F37"/>
    <w:rsid w:val="007B5F83"/>
    <w:rsid w:val="007C0F9E"/>
    <w:rsid w:val="007C34A9"/>
    <w:rsid w:val="007E0C86"/>
    <w:rsid w:val="007F7891"/>
    <w:rsid w:val="008066C3"/>
    <w:rsid w:val="00821D07"/>
    <w:rsid w:val="008228F1"/>
    <w:rsid w:val="0083058D"/>
    <w:rsid w:val="008711C7"/>
    <w:rsid w:val="008717E2"/>
    <w:rsid w:val="00890853"/>
    <w:rsid w:val="008F679D"/>
    <w:rsid w:val="00903C51"/>
    <w:rsid w:val="00915850"/>
    <w:rsid w:val="00926DC6"/>
    <w:rsid w:val="00940315"/>
    <w:rsid w:val="009632F2"/>
    <w:rsid w:val="00997E9D"/>
    <w:rsid w:val="009A43D8"/>
    <w:rsid w:val="009C69A3"/>
    <w:rsid w:val="009D05E6"/>
    <w:rsid w:val="009D2F95"/>
    <w:rsid w:val="009E40ED"/>
    <w:rsid w:val="009F0C5C"/>
    <w:rsid w:val="00A31555"/>
    <w:rsid w:val="00A509F3"/>
    <w:rsid w:val="00A6697D"/>
    <w:rsid w:val="00A7259B"/>
    <w:rsid w:val="00A845A5"/>
    <w:rsid w:val="00A93688"/>
    <w:rsid w:val="00A9403F"/>
    <w:rsid w:val="00AB452C"/>
    <w:rsid w:val="00AB62C0"/>
    <w:rsid w:val="00AF556B"/>
    <w:rsid w:val="00B1674C"/>
    <w:rsid w:val="00B25B4F"/>
    <w:rsid w:val="00B30F10"/>
    <w:rsid w:val="00B506FC"/>
    <w:rsid w:val="00B55080"/>
    <w:rsid w:val="00B80E8C"/>
    <w:rsid w:val="00BA7F3C"/>
    <w:rsid w:val="00BB59EF"/>
    <w:rsid w:val="00BC3412"/>
    <w:rsid w:val="00BC4D95"/>
    <w:rsid w:val="00BE5497"/>
    <w:rsid w:val="00BF3055"/>
    <w:rsid w:val="00C3096D"/>
    <w:rsid w:val="00C31FA2"/>
    <w:rsid w:val="00C43CF1"/>
    <w:rsid w:val="00CA5DF0"/>
    <w:rsid w:val="00CB4E08"/>
    <w:rsid w:val="00CC21A0"/>
    <w:rsid w:val="00CD3FD6"/>
    <w:rsid w:val="00CE2F34"/>
    <w:rsid w:val="00CF0A34"/>
    <w:rsid w:val="00CF31D4"/>
    <w:rsid w:val="00D34602"/>
    <w:rsid w:val="00D70DC6"/>
    <w:rsid w:val="00D73AC2"/>
    <w:rsid w:val="00D7633B"/>
    <w:rsid w:val="00D808FF"/>
    <w:rsid w:val="00E1250F"/>
    <w:rsid w:val="00E51674"/>
    <w:rsid w:val="00E556D5"/>
    <w:rsid w:val="00E60485"/>
    <w:rsid w:val="00E851C7"/>
    <w:rsid w:val="00EA7F48"/>
    <w:rsid w:val="00EC3A02"/>
    <w:rsid w:val="00F34D2B"/>
    <w:rsid w:val="00F4009D"/>
    <w:rsid w:val="00FB7E3A"/>
    <w:rsid w:val="00FE1EEA"/>
    <w:rsid w:val="00FF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A8A9B"/>
  <w15:docId w15:val="{1E584EB7-4488-42D6-92B9-8450F0B1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">
    <w:name w:val="Normal"/>
    <w:qFormat/>
    <w:rsid w:val="00B642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642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6420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642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20E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967D39"/>
    <w:rPr>
      <w:color w:val="0563C1"/>
      <w:u w:val="single"/>
    </w:rPr>
  </w:style>
  <w:style w:type="paragraph" w:customStyle="1" w:styleId="ThaiL8">
    <w:name w:val="Thai L8"/>
    <w:basedOn w:val="Normal"/>
    <w:next w:val="Normal"/>
    <w:link w:val="ThaiL8Char"/>
    <w:qFormat/>
    <w:rsid w:val="00BD3B7A"/>
    <w:pPr>
      <w:keepNext/>
      <w:numPr>
        <w:numId w:val="1"/>
      </w:numPr>
      <w:spacing w:before="240" w:line="276" w:lineRule="auto"/>
      <w:outlineLvl w:val="7"/>
    </w:pPr>
    <w:rPr>
      <w:rFonts w:ascii="Cordia New" w:eastAsia="SimSun" w:hAnsi="Cordia New" w:cs="Cordia New"/>
      <w:caps/>
      <w:sz w:val="30"/>
      <w:szCs w:val="30"/>
      <w:lang w:val="en-GB" w:eastAsia="zh-CN" w:bidi="ar-AE"/>
    </w:rPr>
  </w:style>
  <w:style w:type="character" w:customStyle="1" w:styleId="ThaiL8Char">
    <w:name w:val="Thai L8 Char"/>
    <w:basedOn w:val="DefaultParagraphFont"/>
    <w:link w:val="ThaiL8"/>
    <w:rsid w:val="00BD3B7A"/>
    <w:rPr>
      <w:rFonts w:ascii="Cordia New" w:eastAsia="SimSun" w:hAnsi="Cordia New" w:cs="Cordia New"/>
      <w:caps/>
      <w:sz w:val="30"/>
      <w:szCs w:val="30"/>
      <w:lang w:val="en-GB" w:eastAsia="zh-CN" w:bidi="ar-AE"/>
    </w:rPr>
  </w:style>
  <w:style w:type="paragraph" w:styleId="ListParagraph">
    <w:name w:val="List Paragraph"/>
    <w:basedOn w:val="Normal"/>
    <w:uiPriority w:val="34"/>
    <w:qFormat/>
    <w:rsid w:val="003B520B"/>
    <w:pPr>
      <w:spacing w:before="120" w:after="240" w:line="216" w:lineRule="auto"/>
      <w:ind w:left="720"/>
      <w:contextualSpacing/>
    </w:pPr>
    <w:rPr>
      <w:rFonts w:ascii="TESCO Modern" w:eastAsiaTheme="minorHAnsi" w:hAnsi="TESCO Modern" w:cstheme="minorBidi"/>
      <w:sz w:val="22"/>
      <w:szCs w:val="22"/>
      <w:lang w:val="en-GB" w:bidi="ar-SA"/>
    </w:rPr>
  </w:style>
  <w:style w:type="paragraph" w:customStyle="1" w:styleId="ThaiL1">
    <w:name w:val="Thai L1"/>
    <w:basedOn w:val="Normal"/>
    <w:next w:val="Normal"/>
    <w:link w:val="ThaiL1Char"/>
    <w:qFormat/>
    <w:rsid w:val="003B520B"/>
    <w:pPr>
      <w:keepNext/>
      <w:numPr>
        <w:numId w:val="2"/>
      </w:numPr>
      <w:spacing w:before="240" w:line="276" w:lineRule="auto"/>
      <w:outlineLvl w:val="0"/>
    </w:pPr>
    <w:rPr>
      <w:rFonts w:ascii="Cordia New" w:eastAsia="SimSun" w:hAnsi="Cordia New" w:cstheme="minorBidi"/>
      <w:b/>
      <w:bCs/>
      <w:caps/>
      <w:sz w:val="30"/>
      <w:szCs w:val="30"/>
      <w:lang w:val="en-GB" w:eastAsia="zh-CN" w:bidi="ar-AE"/>
    </w:rPr>
  </w:style>
  <w:style w:type="character" w:customStyle="1" w:styleId="ThaiL1Char">
    <w:name w:val="Thai L1 Char"/>
    <w:basedOn w:val="DefaultParagraphFont"/>
    <w:link w:val="ThaiL1"/>
    <w:rsid w:val="003B520B"/>
    <w:rPr>
      <w:rFonts w:ascii="Cordia New" w:eastAsia="SimSun" w:hAnsi="Cordia New"/>
      <w:b/>
      <w:bCs/>
      <w:caps/>
      <w:sz w:val="30"/>
      <w:szCs w:val="30"/>
      <w:lang w:val="en-GB" w:eastAsia="zh-CN" w:bidi="ar-AE"/>
    </w:rPr>
  </w:style>
  <w:style w:type="paragraph" w:customStyle="1" w:styleId="ThaiL2">
    <w:name w:val="Thai L2"/>
    <w:basedOn w:val="Normal"/>
    <w:next w:val="Normal"/>
    <w:link w:val="ThaiL2Char"/>
    <w:qFormat/>
    <w:rsid w:val="003B520B"/>
    <w:pPr>
      <w:numPr>
        <w:ilvl w:val="1"/>
        <w:numId w:val="2"/>
      </w:numPr>
      <w:spacing w:before="240" w:line="276" w:lineRule="auto"/>
      <w:outlineLvl w:val="1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character" w:customStyle="1" w:styleId="ThaiL2Char">
    <w:name w:val="Thai L2 Char"/>
    <w:basedOn w:val="DefaultParagraphFont"/>
    <w:link w:val="ThaiL2"/>
    <w:rsid w:val="003B520B"/>
    <w:rPr>
      <w:rFonts w:ascii="Cordia New" w:eastAsia="SimSun" w:hAnsi="Cordia New"/>
      <w:sz w:val="30"/>
      <w:szCs w:val="30"/>
      <w:lang w:val="en-GB" w:eastAsia="zh-CN" w:bidi="ar-AE"/>
    </w:rPr>
  </w:style>
  <w:style w:type="paragraph" w:customStyle="1" w:styleId="ThaiL3">
    <w:name w:val="Thai L3"/>
    <w:basedOn w:val="Normal"/>
    <w:next w:val="BodyText2"/>
    <w:link w:val="ThaiL3Char"/>
    <w:qFormat/>
    <w:rsid w:val="003B520B"/>
    <w:pPr>
      <w:numPr>
        <w:ilvl w:val="2"/>
        <w:numId w:val="2"/>
      </w:numPr>
      <w:spacing w:before="240" w:line="276" w:lineRule="auto"/>
      <w:outlineLvl w:val="2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character" w:customStyle="1" w:styleId="ThaiL3Char">
    <w:name w:val="Thai L3 Char"/>
    <w:basedOn w:val="DefaultParagraphFont"/>
    <w:link w:val="ThaiL3"/>
    <w:rsid w:val="003B520B"/>
    <w:rPr>
      <w:rFonts w:ascii="Cordia New" w:eastAsia="SimSun" w:hAnsi="Cordia New"/>
      <w:sz w:val="30"/>
      <w:szCs w:val="30"/>
      <w:lang w:val="en-GB" w:eastAsia="zh-CN" w:bidi="ar-AE"/>
    </w:rPr>
  </w:style>
  <w:style w:type="paragraph" w:customStyle="1" w:styleId="ThaiL4">
    <w:name w:val="Thai L4"/>
    <w:basedOn w:val="Normal"/>
    <w:next w:val="BodyText3"/>
    <w:qFormat/>
    <w:rsid w:val="003B520B"/>
    <w:pPr>
      <w:numPr>
        <w:ilvl w:val="3"/>
        <w:numId w:val="2"/>
      </w:numPr>
      <w:spacing w:before="240" w:line="276" w:lineRule="auto"/>
      <w:outlineLvl w:val="3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5">
    <w:name w:val="Thai L5"/>
    <w:basedOn w:val="Normal"/>
    <w:next w:val="Normal"/>
    <w:qFormat/>
    <w:rsid w:val="003B520B"/>
    <w:pPr>
      <w:numPr>
        <w:ilvl w:val="4"/>
        <w:numId w:val="2"/>
      </w:numPr>
      <w:spacing w:before="240" w:line="276" w:lineRule="auto"/>
      <w:outlineLvl w:val="4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6">
    <w:name w:val="Thai L6"/>
    <w:basedOn w:val="Normal"/>
    <w:next w:val="BodyText2"/>
    <w:qFormat/>
    <w:rsid w:val="003B520B"/>
    <w:pPr>
      <w:numPr>
        <w:ilvl w:val="5"/>
        <w:numId w:val="2"/>
      </w:numPr>
      <w:spacing w:after="240" w:line="288" w:lineRule="auto"/>
      <w:outlineLvl w:val="5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7">
    <w:name w:val="Thai L7"/>
    <w:basedOn w:val="Normal"/>
    <w:next w:val="BodyText3"/>
    <w:qFormat/>
    <w:rsid w:val="003B520B"/>
    <w:pPr>
      <w:numPr>
        <w:ilvl w:val="6"/>
        <w:numId w:val="2"/>
      </w:numPr>
      <w:spacing w:after="240" w:line="288" w:lineRule="auto"/>
      <w:outlineLvl w:val="6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9">
    <w:name w:val="Thai L9"/>
    <w:basedOn w:val="Normal"/>
    <w:next w:val="Normal"/>
    <w:qFormat/>
    <w:rsid w:val="003B520B"/>
    <w:pPr>
      <w:numPr>
        <w:ilvl w:val="8"/>
        <w:numId w:val="2"/>
      </w:numPr>
      <w:spacing w:after="240" w:line="288" w:lineRule="auto"/>
      <w:outlineLvl w:val="8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52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520B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520B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520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05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055"/>
    <w:rPr>
      <w:rFonts w:ascii="Segoe UI" w:eastAsia="Times New Roman" w:hAnsi="Segoe UI" w:cs="Angsana New"/>
      <w:sz w:val="18"/>
      <w:szCs w:val="22"/>
    </w:rPr>
  </w:style>
  <w:style w:type="character" w:styleId="UnresolvedMention">
    <w:name w:val="Unresolved Mention"/>
    <w:basedOn w:val="DefaultParagraphFont"/>
    <w:uiPriority w:val="99"/>
    <w:rsid w:val="00BF30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POThailand@lotuss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d9a433-fb36-4213-949c-b1bdd7f1b402">
      <Terms xmlns="http://schemas.microsoft.com/office/infopath/2007/PartnerControls"/>
    </lcf76f155ced4ddcb4097134ff3c332f>
    <TaxCatchAll xmlns="4d4f90bc-f32b-49ea-9ffa-2a5921e41c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3F27B-13F0-4603-9539-DB59D8880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9E66B-482B-4F82-8309-CC2A9F2A75BA}">
  <ds:schemaRefs>
    <ds:schemaRef ds:uri="http://schemas.microsoft.com/office/2006/metadata/properties"/>
    <ds:schemaRef ds:uri="http://schemas.microsoft.com/office/infopath/2007/PartnerControls"/>
    <ds:schemaRef ds:uri="789c97e2-fb93-437d-a758-ccdaadea35c5"/>
    <ds:schemaRef ds:uri="9d5fca11-4d52-47c5-91c0-8e41209adfc9"/>
  </ds:schemaRefs>
</ds:datastoreItem>
</file>

<file path=customXml/itemProps3.xml><?xml version="1.0" encoding="utf-8"?>
<ds:datastoreItem xmlns:ds="http://schemas.openxmlformats.org/officeDocument/2006/customXml" ds:itemID="{07C6B32D-00EF-4FAA-BA4B-B9C5EAE34C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7611</Words>
  <Characters>43386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Poonsook Pornpathananangoon</dc:creator>
  <cp:lastModifiedBy>Tepratree Klindoung</cp:lastModifiedBy>
  <cp:revision>3</cp:revision>
  <dcterms:created xsi:type="dcterms:W3CDTF">2024-11-06T03:54:00Z</dcterms:created>
  <dcterms:modified xsi:type="dcterms:W3CDTF">2024-11-06T04:19:00Z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